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ABA73" w14:textId="77777777" w:rsidR="00045909" w:rsidRDefault="00045909" w:rsidP="00216FEA">
      <w:pPr>
        <w:ind w:left="5103"/>
        <w:contextualSpacing/>
        <w:jc w:val="both"/>
        <w:rPr>
          <w:rFonts w:cstheme="minorHAnsi"/>
          <w:szCs w:val="18"/>
        </w:rPr>
      </w:pPr>
      <w:bookmarkStart w:id="0" w:name="_GoBack"/>
      <w:bookmarkEnd w:id="0"/>
    </w:p>
    <w:p w14:paraId="54216F89" w14:textId="77777777" w:rsidR="00045909" w:rsidRDefault="00045909" w:rsidP="00216FEA">
      <w:pPr>
        <w:ind w:left="5103"/>
        <w:contextualSpacing/>
        <w:jc w:val="both"/>
        <w:rPr>
          <w:rFonts w:cstheme="minorHAnsi"/>
          <w:szCs w:val="18"/>
        </w:rPr>
      </w:pPr>
    </w:p>
    <w:p w14:paraId="1A2FE07A" w14:textId="2310BCA3" w:rsidR="00216FEA" w:rsidRPr="00D666F3" w:rsidRDefault="00216FEA" w:rsidP="00045909">
      <w:pPr>
        <w:ind w:left="5103"/>
        <w:contextualSpacing/>
        <w:rPr>
          <w:rFonts w:cstheme="minorHAnsi"/>
          <w:szCs w:val="18"/>
        </w:rPr>
      </w:pPr>
      <w:r w:rsidRPr="00D666F3">
        <w:rPr>
          <w:rFonts w:cstheme="minorHAnsi"/>
          <w:szCs w:val="18"/>
        </w:rPr>
        <w:t>Załącznik nr 1</w:t>
      </w:r>
      <w:r>
        <w:rPr>
          <w:rFonts w:cstheme="minorHAnsi"/>
          <w:szCs w:val="18"/>
        </w:rPr>
        <w:t>2</w:t>
      </w:r>
      <w:r w:rsidRPr="00D666F3">
        <w:rPr>
          <w:rFonts w:cstheme="minorHAnsi"/>
          <w:szCs w:val="18"/>
        </w:rPr>
        <w:t xml:space="preserve"> do Programu </w:t>
      </w:r>
    </w:p>
    <w:p w14:paraId="39C36337" w14:textId="77777777" w:rsidR="00216FEA" w:rsidRPr="00D666F3" w:rsidRDefault="00216FEA" w:rsidP="00045909">
      <w:pPr>
        <w:ind w:left="5103"/>
        <w:contextualSpacing/>
        <w:rPr>
          <w:rFonts w:cstheme="minorHAnsi"/>
          <w:szCs w:val="18"/>
        </w:rPr>
      </w:pPr>
      <w:bookmarkStart w:id="1" w:name="_Hlk143166316"/>
      <w:bookmarkStart w:id="2" w:name="_Hlk143167380"/>
      <w:r w:rsidRPr="00D666F3">
        <w:rPr>
          <w:rFonts w:cstheme="minorHAnsi"/>
          <w:szCs w:val="18"/>
        </w:rPr>
        <w:t>Ministra Rodziny i Polityki Społecznej</w:t>
      </w:r>
    </w:p>
    <w:bookmarkEnd w:id="1"/>
    <w:p w14:paraId="17C205FB" w14:textId="2D034EDA" w:rsidR="00216FEA" w:rsidRPr="00D666F3" w:rsidRDefault="00216FEA" w:rsidP="00045909">
      <w:pPr>
        <w:ind w:left="5103"/>
        <w:contextualSpacing/>
        <w:rPr>
          <w:rFonts w:cstheme="minorHAnsi"/>
          <w:szCs w:val="18"/>
        </w:rPr>
      </w:pPr>
      <w:r w:rsidRPr="00D666F3">
        <w:rPr>
          <w:rFonts w:cstheme="minorHAnsi"/>
          <w:szCs w:val="18"/>
        </w:rPr>
        <w:t xml:space="preserve">„Asystent osobisty osoby z niepełnosprawnością” dla Organizacji Pozarządowych </w:t>
      </w:r>
      <w:r w:rsidR="001759C2">
        <w:rPr>
          <w:rFonts w:cstheme="minorHAnsi"/>
          <w:szCs w:val="18"/>
        </w:rPr>
        <w:t>–</w:t>
      </w:r>
      <w:r w:rsidR="001759C2" w:rsidRPr="00D666F3">
        <w:rPr>
          <w:rFonts w:cstheme="minorHAnsi"/>
          <w:szCs w:val="18"/>
        </w:rPr>
        <w:t xml:space="preserve"> </w:t>
      </w:r>
      <w:r w:rsidRPr="00D666F3">
        <w:rPr>
          <w:rFonts w:cstheme="minorHAnsi"/>
          <w:szCs w:val="18"/>
        </w:rPr>
        <w:t>edycja 2024</w:t>
      </w:r>
      <w:bookmarkEnd w:id="2"/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BFF9C7A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873EF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873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</w:t>
      </w:r>
      <w:r w:rsidR="00216FEA" w:rsidRPr="00216FE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Organizacji Pozarządowych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61230C24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r w:rsidR="00216FEA" w:rsidRPr="00216FEA">
        <w:rPr>
          <w:rFonts w:eastAsia="Times New Roman" w:cstheme="minorHAnsi"/>
        </w:rPr>
        <w:t xml:space="preserve">Organizacji Pozarządowych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 xml:space="preserve">: imię i nazwisko, miejsce pracy, stanowisko, </w:t>
      </w:r>
      <w:r w:rsidR="00725848" w:rsidRPr="00725848">
        <w:rPr>
          <w:rFonts w:eastAsia="Times New Roman" w:cstheme="minorHAnsi"/>
        </w:rPr>
        <w:t>adres zamieszkania,</w:t>
      </w:r>
      <w:r w:rsidR="00725848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2E0746D0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bookmarkStart w:id="3" w:name="_Hlk143778156"/>
      <w:r w:rsidR="00216FEA" w:rsidRPr="00216FEA">
        <w:rPr>
          <w:rFonts w:eastAsia="Times New Roman" w:cstheme="minorHAnsi"/>
        </w:rPr>
        <w:t>Organizacji Pozarządowych</w:t>
      </w:r>
      <w:bookmarkEnd w:id="3"/>
      <w:r w:rsidR="00216FEA" w:rsidRPr="00216FEA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36558296" w14:textId="77777777" w:rsidR="00B873EF" w:rsidRPr="007E64A1" w:rsidRDefault="00B873EF" w:rsidP="00B873E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E64A1">
        <w:rPr>
          <w:rFonts w:eastAsia="Times New Roman" w:cstheme="minorHAnsi"/>
          <w:lang w:eastAsia="pl-PL"/>
        </w:rPr>
        <w:t>Pani/Pana dane osobowe przetwarzane będą w zakresie niezbędnym do wykonania przez Ministra zadań związanych ze sprawozdawczością, nadzorem oraz z czynnościami kontrolnymi dotyczącymi realizacji Programu „Asystent osobisty osoby z niepełnosprawnościami” – edycja 2023 przyjętego na podstawie art. 7 ust. 5 ustawy z dnia 23 października 2018 r. o Funduszu Solidarnościowym (Dz. U. z 202</w:t>
      </w:r>
      <w:r>
        <w:rPr>
          <w:rFonts w:eastAsia="Times New Roman" w:cstheme="minorHAnsi"/>
          <w:lang w:eastAsia="pl-PL"/>
        </w:rPr>
        <w:t>3</w:t>
      </w:r>
      <w:r w:rsidRPr="007E64A1">
        <w:rPr>
          <w:rFonts w:eastAsia="Times New Roman" w:cstheme="minorHAnsi"/>
          <w:lang w:eastAsia="pl-PL"/>
        </w:rPr>
        <w:t xml:space="preserve"> r. poz. </w:t>
      </w:r>
      <w:r>
        <w:rPr>
          <w:rFonts w:eastAsia="Times New Roman" w:cstheme="minorHAnsi"/>
          <w:lang w:eastAsia="pl-PL"/>
        </w:rPr>
        <w:t>647</w:t>
      </w:r>
      <w:r w:rsidRPr="007E64A1">
        <w:rPr>
          <w:rFonts w:eastAsia="Times New Roman" w:cstheme="minorHAnsi"/>
          <w:lang w:eastAsia="pl-PL"/>
        </w:rPr>
        <w:t xml:space="preserve">, z </w:t>
      </w:r>
      <w:proofErr w:type="spellStart"/>
      <w:r w:rsidRPr="007E64A1">
        <w:rPr>
          <w:rFonts w:eastAsia="Times New Roman" w:cstheme="minorHAnsi"/>
          <w:lang w:eastAsia="pl-PL"/>
        </w:rPr>
        <w:t>późn</w:t>
      </w:r>
      <w:proofErr w:type="spellEnd"/>
      <w:r w:rsidRPr="007E64A1">
        <w:rPr>
          <w:rFonts w:eastAsia="Times New Roman" w:cstheme="minorHAnsi"/>
          <w:lang w:eastAsia="pl-PL"/>
        </w:rPr>
        <w:t xml:space="preserve">. zm.). </w:t>
      </w:r>
    </w:p>
    <w:p w14:paraId="7A51BA1A" w14:textId="2864BE6B" w:rsidR="00B362D3" w:rsidRPr="0025057F" w:rsidRDefault="00B873EF" w:rsidP="00B873E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E64A1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</w:t>
      </w:r>
      <w:r w:rsidRPr="007E64A1">
        <w:rPr>
          <w:rFonts w:eastAsia="Times New Roman" w:cstheme="minorHAnsi"/>
          <w:lang w:eastAsia="pl-PL"/>
        </w:rPr>
        <w:lastRenderedPageBreak/>
        <w:t>publiczny), wynikających z art. 1 ust. 1 pkt 1, art. 6 pkt 1, art. 7 ust. 5 oraz art. 14 ustawy z dnia 23 października 2018 r. o Funduszu Solidarnościowym, dotyczących udzielania wsparcia osobom niepełnosprawnym, w tym poprzez przyjmowanie programów i ogłaszanie konkursów ofert w ramach tych programów i nadzór nad ich realizacją.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3C236236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4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4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16FEA" w:rsidRPr="0025057F">
        <w:rPr>
          <w:rFonts w:eastAsia="Times New Roman" w:cstheme="minorHAnsi"/>
          <w:iCs/>
          <w:lang w:eastAsia="pl-PL"/>
        </w:rPr>
        <w:t xml:space="preserve"> </w:t>
      </w:r>
      <w:r w:rsidR="00E65736" w:rsidRPr="0025057F">
        <w:rPr>
          <w:rFonts w:eastAsia="Times New Roman" w:cstheme="minorHAnsi"/>
          <w:iCs/>
          <w:lang w:eastAsia="pl-PL"/>
        </w:rPr>
        <w:t>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5F40008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16FEA" w:rsidRPr="0025057F">
        <w:rPr>
          <w:rFonts w:eastAsia="Times New Roman" w:cstheme="minorHAnsi"/>
          <w:iCs/>
          <w:lang w:eastAsia="pl-PL"/>
        </w:rPr>
        <w:t xml:space="preserve"> </w:t>
      </w:r>
      <w:r w:rsidR="00CC3778" w:rsidRPr="0025057F">
        <w:rPr>
          <w:rFonts w:eastAsia="Times New Roman" w:cstheme="minorHAnsi"/>
          <w:iCs/>
          <w:lang w:eastAsia="pl-PL"/>
        </w:rPr>
        <w:t>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5472ECA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16FEA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D3C8D8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8AC7B" w14:textId="77777777" w:rsidR="00956A61" w:rsidRDefault="00956A61" w:rsidP="003A4C6B">
      <w:pPr>
        <w:spacing w:after="0" w:line="240" w:lineRule="auto"/>
      </w:pPr>
      <w:r>
        <w:separator/>
      </w:r>
    </w:p>
  </w:endnote>
  <w:endnote w:type="continuationSeparator" w:id="0">
    <w:p w14:paraId="422CC778" w14:textId="77777777" w:rsidR="00956A61" w:rsidRDefault="00956A6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2064F6C6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E4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1E044" w14:textId="77777777" w:rsidR="00956A61" w:rsidRDefault="00956A61" w:rsidP="003A4C6B">
      <w:pPr>
        <w:spacing w:after="0" w:line="240" w:lineRule="auto"/>
      </w:pPr>
      <w:r>
        <w:separator/>
      </w:r>
    </w:p>
  </w:footnote>
  <w:footnote w:type="continuationSeparator" w:id="0">
    <w:p w14:paraId="2F212848" w14:textId="77777777" w:rsidR="00956A61" w:rsidRDefault="00956A61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7C369" w14:textId="11ABD75F" w:rsidR="00045909" w:rsidRDefault="00045909" w:rsidP="00045909">
    <w:pPr>
      <w:pStyle w:val="Nagwek"/>
      <w:tabs>
        <w:tab w:val="clear" w:pos="9072"/>
      </w:tabs>
      <w:ind w:left="-851" w:right="-426"/>
      <w:jc w:val="center"/>
      <w:rPr>
        <w:sz w:val="18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0AD33C1" wp14:editId="1057DE3A">
          <wp:simplePos x="0" y="0"/>
          <wp:positionH relativeFrom="column">
            <wp:posOffset>525145</wp:posOffset>
          </wp:positionH>
          <wp:positionV relativeFrom="paragraph">
            <wp:posOffset>-299720</wp:posOffset>
          </wp:positionV>
          <wp:extent cx="1996440" cy="58313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RPi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440" cy="583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C95065" wp14:editId="2F32FBAC">
          <wp:simplePos x="0" y="0"/>
          <wp:positionH relativeFrom="margin">
            <wp:posOffset>3070860</wp:posOffset>
          </wp:positionH>
          <wp:positionV relativeFrom="paragraph">
            <wp:posOffset>-335915</wp:posOffset>
          </wp:positionV>
          <wp:extent cx="1356360" cy="565150"/>
          <wp:effectExtent l="0" t="0" r="0" b="6350"/>
          <wp:wrapNone/>
          <wp:docPr id="2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139DC" w14:textId="77777777" w:rsidR="00045909" w:rsidRDefault="00045909" w:rsidP="00045909">
    <w:pPr>
      <w:pStyle w:val="Nagwek"/>
      <w:tabs>
        <w:tab w:val="clear" w:pos="9072"/>
      </w:tabs>
      <w:ind w:left="-851" w:right="-426"/>
      <w:jc w:val="center"/>
      <w:rPr>
        <w:sz w:val="18"/>
        <w:szCs w:val="20"/>
      </w:rPr>
    </w:pPr>
  </w:p>
  <w:p w14:paraId="1BA1E50F" w14:textId="77777777" w:rsidR="00045909" w:rsidRDefault="00045909" w:rsidP="00045909">
    <w:pPr>
      <w:pStyle w:val="Nagwek"/>
      <w:tabs>
        <w:tab w:val="clear" w:pos="9072"/>
      </w:tabs>
      <w:ind w:left="-851" w:right="-426"/>
      <w:jc w:val="center"/>
      <w:rPr>
        <w:sz w:val="18"/>
        <w:szCs w:val="20"/>
      </w:rPr>
    </w:pPr>
  </w:p>
  <w:p w14:paraId="01A0959B" w14:textId="3BEC7077" w:rsidR="00045909" w:rsidRPr="00321005" w:rsidRDefault="00045909" w:rsidP="00045909">
    <w:pPr>
      <w:pStyle w:val="Nagwek"/>
      <w:tabs>
        <w:tab w:val="clear" w:pos="9072"/>
      </w:tabs>
      <w:ind w:left="-851" w:right="-426"/>
      <w:jc w:val="center"/>
      <w:rPr>
        <w:sz w:val="18"/>
        <w:szCs w:val="20"/>
      </w:rPr>
    </w:pPr>
    <w:r w:rsidRPr="00147216">
      <w:rPr>
        <w:sz w:val="18"/>
        <w:szCs w:val="20"/>
      </w:rPr>
      <w:t xml:space="preserve">Program „Asystent osobisty osoby z niepełnosprawnościami” – edycja </w:t>
    </w:r>
    <w:r>
      <w:rPr>
        <w:sz w:val="18"/>
        <w:szCs w:val="20"/>
      </w:rPr>
      <w:t>2024 f</w:t>
    </w:r>
    <w:r w:rsidRPr="00147216">
      <w:rPr>
        <w:sz w:val="18"/>
        <w:szCs w:val="20"/>
      </w:rPr>
      <w:t xml:space="preserve">inansowany jest ze środków Funduszu Solidarnościowego przekazanych </w:t>
    </w:r>
    <w:r>
      <w:rPr>
        <w:sz w:val="18"/>
        <w:szCs w:val="20"/>
      </w:rPr>
      <w:t xml:space="preserve">przez Budżet Państwa </w:t>
    </w:r>
    <w:r w:rsidRPr="00147216">
      <w:rPr>
        <w:sz w:val="18"/>
        <w:szCs w:val="20"/>
      </w:rPr>
      <w:t>na realizację zadania w ramach resortoweg</w:t>
    </w:r>
    <w:r>
      <w:rPr>
        <w:sz w:val="18"/>
        <w:szCs w:val="20"/>
      </w:rPr>
      <w:t>o Programu Ministerstwa Rodziny</w:t>
    </w:r>
    <w:r w:rsidR="00FE4E4C">
      <w:rPr>
        <w:sz w:val="18"/>
        <w:szCs w:val="20"/>
      </w:rPr>
      <w:t>, Pracy</w:t>
    </w:r>
    <w:r>
      <w:rPr>
        <w:sz w:val="18"/>
        <w:szCs w:val="20"/>
      </w:rPr>
      <w:t xml:space="preserve"> i Polityki </w:t>
    </w:r>
    <w:r w:rsidRPr="00147216">
      <w:rPr>
        <w:sz w:val="18"/>
        <w:szCs w:val="20"/>
      </w:rPr>
      <w:t>Społecznej</w:t>
    </w:r>
  </w:p>
  <w:p w14:paraId="2006580E" w14:textId="77777777" w:rsidR="00045909" w:rsidRDefault="000459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45909"/>
    <w:rsid w:val="00080BC7"/>
    <w:rsid w:val="000D2BEF"/>
    <w:rsid w:val="001346A0"/>
    <w:rsid w:val="00136DAA"/>
    <w:rsid w:val="00143B57"/>
    <w:rsid w:val="00162547"/>
    <w:rsid w:val="00162FF6"/>
    <w:rsid w:val="00171C5E"/>
    <w:rsid w:val="001759C2"/>
    <w:rsid w:val="001E0258"/>
    <w:rsid w:val="001E2D0C"/>
    <w:rsid w:val="001F49C8"/>
    <w:rsid w:val="00207710"/>
    <w:rsid w:val="00216FEA"/>
    <w:rsid w:val="00223292"/>
    <w:rsid w:val="002259AC"/>
    <w:rsid w:val="00240C85"/>
    <w:rsid w:val="002474DD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337EB"/>
    <w:rsid w:val="00547E57"/>
    <w:rsid w:val="00554B3E"/>
    <w:rsid w:val="005E031A"/>
    <w:rsid w:val="00660481"/>
    <w:rsid w:val="006D17ED"/>
    <w:rsid w:val="006F394B"/>
    <w:rsid w:val="007117A4"/>
    <w:rsid w:val="00720945"/>
    <w:rsid w:val="00725848"/>
    <w:rsid w:val="007F1848"/>
    <w:rsid w:val="007F664A"/>
    <w:rsid w:val="00816CB5"/>
    <w:rsid w:val="008400CD"/>
    <w:rsid w:val="00840396"/>
    <w:rsid w:val="008553C2"/>
    <w:rsid w:val="008C19B3"/>
    <w:rsid w:val="008C694E"/>
    <w:rsid w:val="008D47CA"/>
    <w:rsid w:val="00901A94"/>
    <w:rsid w:val="00916730"/>
    <w:rsid w:val="0093602B"/>
    <w:rsid w:val="00956A61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873EF"/>
    <w:rsid w:val="00BC38DA"/>
    <w:rsid w:val="00BC5259"/>
    <w:rsid w:val="00BE19F2"/>
    <w:rsid w:val="00C269D4"/>
    <w:rsid w:val="00C30915"/>
    <w:rsid w:val="00C3143B"/>
    <w:rsid w:val="00C62849"/>
    <w:rsid w:val="00CC24CA"/>
    <w:rsid w:val="00CC3778"/>
    <w:rsid w:val="00CF711A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AD945-9B0F-4527-996E-1F8AC527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Manufaktura</cp:lastModifiedBy>
  <cp:revision>3</cp:revision>
  <cp:lastPrinted>2021-09-30T08:18:00Z</cp:lastPrinted>
  <dcterms:created xsi:type="dcterms:W3CDTF">2024-03-12T10:08:00Z</dcterms:created>
  <dcterms:modified xsi:type="dcterms:W3CDTF">2024-03-12T11:59:00Z</dcterms:modified>
</cp:coreProperties>
</file>