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834C9" w14:textId="77777777" w:rsidR="00D678A2" w:rsidRDefault="00D678A2" w:rsidP="00C355C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C33EED" w14:textId="77777777" w:rsidR="00D678A2" w:rsidRDefault="00D678A2" w:rsidP="00C355C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73BF66" w14:textId="77777777" w:rsidR="00D678A2" w:rsidRDefault="00D678A2" w:rsidP="00C355C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817B09" w14:textId="6051F6BE" w:rsidR="00EB1649" w:rsidRPr="00CE040C" w:rsidRDefault="00EB1649" w:rsidP="00C355C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Regulamin uczestnictwa </w:t>
      </w:r>
      <w:r w:rsidR="00C355C1" w:rsidRPr="00CE040C">
        <w:rPr>
          <w:rFonts w:asciiTheme="minorHAnsi" w:hAnsiTheme="minorHAnsi" w:cstheme="minorHAnsi"/>
          <w:b/>
          <w:bCs/>
          <w:sz w:val="22"/>
          <w:szCs w:val="22"/>
        </w:rPr>
        <w:t>w Klubie Integracji Społecznej w Trzebnicy</w:t>
      </w:r>
    </w:p>
    <w:p w14:paraId="2F67D972" w14:textId="63E3CB00" w:rsidR="00C355C1" w:rsidRPr="00CE040C" w:rsidRDefault="00C355C1" w:rsidP="00CE04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C79EF6" w14:textId="77777777" w:rsidR="00C355C1" w:rsidRPr="00CE040C" w:rsidRDefault="00C355C1" w:rsidP="00C355C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659CA48" w14:textId="77777777" w:rsidR="00EB1649" w:rsidRPr="00CE040C" w:rsidRDefault="00EB1649" w:rsidP="00EB164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§1</w:t>
      </w:r>
    </w:p>
    <w:p w14:paraId="1DB206F9" w14:textId="77777777" w:rsidR="00EB1649" w:rsidRPr="00CE040C" w:rsidRDefault="00EB1649" w:rsidP="00EB164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040C">
        <w:rPr>
          <w:rFonts w:asciiTheme="minorHAnsi" w:hAnsiTheme="minorHAnsi" w:cstheme="minorHAnsi"/>
          <w:b/>
          <w:bCs/>
          <w:sz w:val="22"/>
          <w:szCs w:val="22"/>
        </w:rPr>
        <w:t>Postanowienia ogólne</w:t>
      </w:r>
    </w:p>
    <w:p w14:paraId="51C237A0" w14:textId="5452CF35" w:rsidR="00EB1649" w:rsidRPr="00CE040C" w:rsidRDefault="00EB164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1.</w:t>
      </w:r>
      <w:r w:rsidRPr="00CE040C">
        <w:rPr>
          <w:rFonts w:asciiTheme="minorHAnsi" w:hAnsiTheme="minorHAnsi" w:cstheme="minorHAnsi"/>
          <w:sz w:val="22"/>
          <w:szCs w:val="22"/>
        </w:rPr>
        <w:tab/>
        <w:t>Niniejszy regulamin określa zasady rekrutacji i uczestnictwa w</w:t>
      </w:r>
      <w:r w:rsidR="00C355C1" w:rsidRPr="00CE040C">
        <w:rPr>
          <w:rFonts w:asciiTheme="minorHAnsi" w:hAnsiTheme="minorHAnsi" w:cstheme="minorHAnsi"/>
          <w:sz w:val="22"/>
          <w:szCs w:val="22"/>
        </w:rPr>
        <w:t xml:space="preserve"> Klubie Integracji Społecznej w Trzebnicy (KIS)</w:t>
      </w:r>
      <w:r w:rsidRPr="00CE04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9D903B" w14:textId="2404B6C1" w:rsidR="00EB1649" w:rsidRPr="00CE040C" w:rsidRDefault="00C355C1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2.</w:t>
      </w:r>
      <w:r w:rsidR="00CE040C">
        <w:rPr>
          <w:rFonts w:asciiTheme="minorHAnsi" w:hAnsiTheme="minorHAnsi" w:cstheme="minorHAnsi"/>
          <w:sz w:val="22"/>
          <w:szCs w:val="22"/>
        </w:rPr>
        <w:tab/>
      </w:r>
      <w:r w:rsidRPr="00CE040C">
        <w:rPr>
          <w:rFonts w:asciiTheme="minorHAnsi" w:hAnsiTheme="minorHAnsi" w:cstheme="minorHAnsi"/>
          <w:sz w:val="22"/>
          <w:szCs w:val="22"/>
        </w:rPr>
        <w:t>KIS utworzony został w ramach p</w:t>
      </w:r>
      <w:r w:rsidR="00EB1649" w:rsidRPr="00CE040C">
        <w:rPr>
          <w:rFonts w:asciiTheme="minorHAnsi" w:hAnsiTheme="minorHAnsi" w:cstheme="minorHAnsi"/>
          <w:sz w:val="22"/>
          <w:szCs w:val="22"/>
        </w:rPr>
        <w:t>rojekt</w:t>
      </w:r>
      <w:r w:rsidRPr="00CE040C">
        <w:rPr>
          <w:rFonts w:asciiTheme="minorHAnsi" w:hAnsiTheme="minorHAnsi" w:cstheme="minorHAnsi"/>
          <w:sz w:val="22"/>
          <w:szCs w:val="22"/>
        </w:rPr>
        <w:t>u „Integracja-Aktywizacja” współfinansowanego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ze środków Unii Europejskiej w ramach Eur</w:t>
      </w:r>
      <w:r w:rsidRPr="00CE040C">
        <w:rPr>
          <w:rFonts w:asciiTheme="minorHAnsi" w:hAnsiTheme="minorHAnsi" w:cstheme="minorHAnsi"/>
          <w:sz w:val="22"/>
          <w:szCs w:val="22"/>
        </w:rPr>
        <w:t>opejskiego Funduszu Społecznego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Regionalnego Pro</w:t>
      </w:r>
      <w:r w:rsidRPr="00CE040C">
        <w:rPr>
          <w:rFonts w:asciiTheme="minorHAnsi" w:hAnsiTheme="minorHAnsi" w:cstheme="minorHAnsi"/>
          <w:sz w:val="22"/>
          <w:szCs w:val="22"/>
        </w:rPr>
        <w:t xml:space="preserve">gramu Operacyjnego Województwa </w:t>
      </w:r>
      <w:r w:rsidR="00EB1649" w:rsidRPr="00CE040C">
        <w:rPr>
          <w:rFonts w:asciiTheme="minorHAnsi" w:hAnsiTheme="minorHAnsi" w:cstheme="minorHAnsi"/>
          <w:sz w:val="22"/>
          <w:szCs w:val="22"/>
        </w:rPr>
        <w:t>Do</w:t>
      </w:r>
      <w:r w:rsidRPr="00CE040C">
        <w:rPr>
          <w:rFonts w:asciiTheme="minorHAnsi" w:hAnsiTheme="minorHAnsi" w:cstheme="minorHAnsi"/>
          <w:sz w:val="22"/>
          <w:szCs w:val="22"/>
        </w:rPr>
        <w:t>lnośląskiego na lata 2014-2020 (n</w:t>
      </w:r>
      <w:r w:rsidR="00EB1649" w:rsidRPr="00CE040C">
        <w:rPr>
          <w:rFonts w:asciiTheme="minorHAnsi" w:hAnsiTheme="minorHAnsi" w:cstheme="minorHAnsi"/>
          <w:sz w:val="22"/>
          <w:szCs w:val="22"/>
        </w:rPr>
        <w:t>r pr</w:t>
      </w:r>
      <w:r w:rsidRPr="00CE040C">
        <w:rPr>
          <w:rFonts w:asciiTheme="minorHAnsi" w:hAnsiTheme="minorHAnsi" w:cstheme="minorHAnsi"/>
          <w:sz w:val="22"/>
          <w:szCs w:val="22"/>
        </w:rPr>
        <w:t>ojektu RPDS.09.01.01-02-0217/20) realizowanego w okresie 01.09.2019 – 30.06.2023r.</w:t>
      </w:r>
    </w:p>
    <w:p w14:paraId="71B4C70E" w14:textId="0D93314A" w:rsidR="00EB1649" w:rsidRPr="00CE040C" w:rsidRDefault="00C355C1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3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sz w:val="22"/>
          <w:szCs w:val="22"/>
        </w:rPr>
        <w:tab/>
      </w:r>
      <w:r w:rsidRPr="00CE040C">
        <w:rPr>
          <w:rFonts w:asciiTheme="minorHAnsi" w:hAnsiTheme="minorHAnsi" w:cstheme="minorHAnsi"/>
          <w:sz w:val="22"/>
          <w:szCs w:val="22"/>
        </w:rPr>
        <w:t>KIS prowadzony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jest przez Fundację „Manufaktura Inicjatyw” </w:t>
      </w:r>
      <w:r w:rsidR="0054326E" w:rsidRPr="00CE040C">
        <w:rPr>
          <w:rFonts w:asciiTheme="minorHAnsi" w:hAnsiTheme="minorHAnsi" w:cstheme="minorHAnsi"/>
          <w:sz w:val="22"/>
          <w:szCs w:val="22"/>
        </w:rPr>
        <w:t xml:space="preserve">(Realizator) </w:t>
      </w:r>
      <w:r w:rsidR="00EB1649" w:rsidRPr="00CE040C">
        <w:rPr>
          <w:rFonts w:asciiTheme="minorHAnsi" w:hAnsiTheme="minorHAnsi" w:cstheme="minorHAnsi"/>
          <w:sz w:val="22"/>
          <w:szCs w:val="22"/>
        </w:rPr>
        <w:t>z siedzibą we Wrocławiu ul.  Marii Curie-Sk</w:t>
      </w:r>
      <w:r w:rsidRPr="00CE040C">
        <w:rPr>
          <w:rFonts w:asciiTheme="minorHAnsi" w:hAnsiTheme="minorHAnsi" w:cstheme="minorHAnsi"/>
          <w:sz w:val="22"/>
          <w:szCs w:val="22"/>
        </w:rPr>
        <w:t>łodowskiej 55/61 lok. 405, 406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DC5143" w14:textId="06162169" w:rsidR="001C35E6" w:rsidRPr="00CE040C" w:rsidRDefault="001C35E6" w:rsidP="001C35E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 xml:space="preserve">4. </w:t>
      </w:r>
      <w:r w:rsidRPr="00CE040C">
        <w:rPr>
          <w:rFonts w:asciiTheme="minorHAnsi" w:hAnsiTheme="minorHAnsi" w:cstheme="minorHAnsi"/>
          <w:sz w:val="22"/>
          <w:szCs w:val="22"/>
        </w:rPr>
        <w:tab/>
        <w:t>Celem działania KIS jest pomoc osobom oraz ich rodzinom z podobnymi problemami życiowymi w odbudowywaniu i podtrzymywaniu umiejętności uczestniczenia w życiu lokalnej społeczności, jak również w powrocie do pełnienia określonych ról społecznych, a także w podniesieniu swoich kwalifikacji zawodowych, stanowiących wartość na rynku pracy.  Funkcjonowanie KIS regulowane jest na podstawie  ustawy 13 czerwca 2003 r. o zatrudnieniu socjalnym z 13 czerwca 2003 r. oraz aktów wykonawczych do niej.</w:t>
      </w:r>
    </w:p>
    <w:p w14:paraId="3F455C92" w14:textId="7E454A38" w:rsidR="00EB1649" w:rsidRPr="00CE040C" w:rsidRDefault="001C35E6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5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. </w:t>
      </w:r>
      <w:r w:rsidR="00C355C1" w:rsidRPr="00CE040C">
        <w:rPr>
          <w:rFonts w:asciiTheme="minorHAnsi" w:hAnsiTheme="minorHAnsi" w:cstheme="minorHAnsi"/>
          <w:sz w:val="22"/>
          <w:szCs w:val="22"/>
        </w:rPr>
        <w:t xml:space="preserve">   Siedziba KIS od 01.02.2024r. mieści się w Żmigrodzie, przy ul. Jana Pawła II 29, I p.</w:t>
      </w:r>
      <w:r w:rsidR="00C24CD9" w:rsidRPr="00CE040C">
        <w:rPr>
          <w:rFonts w:asciiTheme="minorHAnsi" w:hAnsiTheme="minorHAnsi" w:cstheme="minorHAnsi"/>
          <w:sz w:val="22"/>
          <w:szCs w:val="22"/>
        </w:rPr>
        <w:t>, tel. 693 606 494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</w:t>
      </w:r>
      <w:r w:rsidR="00C24CD9" w:rsidRPr="00CE040C">
        <w:rPr>
          <w:rFonts w:asciiTheme="minorHAnsi" w:hAnsiTheme="minorHAnsi" w:cstheme="minorHAnsi"/>
          <w:sz w:val="22"/>
          <w:szCs w:val="22"/>
        </w:rPr>
        <w:t xml:space="preserve">mail: </w:t>
      </w:r>
      <w:hyperlink r:id="rId7" w:history="1">
        <w:r w:rsidR="00C24CD9" w:rsidRPr="00CE040C">
          <w:rPr>
            <w:rStyle w:val="Hipercze"/>
            <w:rFonts w:asciiTheme="minorHAnsi" w:hAnsiTheme="minorHAnsi" w:cstheme="minorHAnsi"/>
            <w:sz w:val="22"/>
            <w:szCs w:val="22"/>
          </w:rPr>
          <w:t>kis@manufakturainicjatyw.pl</w:t>
        </w:r>
      </w:hyperlink>
      <w:r w:rsidR="00C24CD9" w:rsidRPr="00CE040C">
        <w:rPr>
          <w:rFonts w:asciiTheme="minorHAnsi" w:hAnsiTheme="minorHAnsi" w:cstheme="minorHAnsi"/>
          <w:sz w:val="22"/>
          <w:szCs w:val="22"/>
        </w:rPr>
        <w:t xml:space="preserve">,  </w:t>
      </w:r>
      <w:hyperlink r:id="rId8" w:history="1">
        <w:r w:rsidR="00C24CD9" w:rsidRPr="00CE040C">
          <w:rPr>
            <w:rStyle w:val="Hipercze"/>
            <w:rFonts w:asciiTheme="minorHAnsi" w:hAnsiTheme="minorHAnsi" w:cstheme="minorHAnsi"/>
            <w:sz w:val="22"/>
            <w:szCs w:val="22"/>
          </w:rPr>
          <w:t>www.manufakturainicjatyw.pl</w:t>
        </w:r>
      </w:hyperlink>
      <w:r w:rsidR="00C24CD9" w:rsidRPr="00CE04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673A26" w14:textId="19393E10" w:rsidR="00EB1649" w:rsidRPr="00CE040C" w:rsidRDefault="00EB1649" w:rsidP="00C24C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2EA390" w14:textId="3D77CE5F" w:rsidR="00EB1649" w:rsidRPr="00CE040C" w:rsidRDefault="00EB1649" w:rsidP="00EB164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§</w:t>
      </w:r>
      <w:r w:rsidR="00107F9B" w:rsidRPr="00CE040C">
        <w:rPr>
          <w:rFonts w:asciiTheme="minorHAnsi" w:hAnsiTheme="minorHAnsi" w:cstheme="minorHAnsi"/>
          <w:sz w:val="22"/>
          <w:szCs w:val="22"/>
        </w:rPr>
        <w:t>2</w:t>
      </w:r>
    </w:p>
    <w:p w14:paraId="4045AA66" w14:textId="42B4A24C" w:rsidR="00EB1649" w:rsidRPr="00CE040C" w:rsidRDefault="00EB1649" w:rsidP="00EB164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040C">
        <w:rPr>
          <w:rFonts w:asciiTheme="minorHAnsi" w:hAnsiTheme="minorHAnsi" w:cstheme="minorHAnsi"/>
          <w:b/>
          <w:bCs/>
          <w:sz w:val="22"/>
          <w:szCs w:val="22"/>
        </w:rPr>
        <w:t>Definicj</w:t>
      </w:r>
      <w:r w:rsidR="00D678A2">
        <w:rPr>
          <w:rFonts w:asciiTheme="minorHAnsi" w:hAnsiTheme="minorHAnsi" w:cstheme="minorHAnsi"/>
          <w:b/>
          <w:bCs/>
          <w:sz w:val="22"/>
          <w:szCs w:val="22"/>
        </w:rPr>
        <w:t xml:space="preserve">e </w:t>
      </w:r>
    </w:p>
    <w:p w14:paraId="4BA6D1C9" w14:textId="5C8BAB6D" w:rsidR="00EB1649" w:rsidRPr="00CE040C" w:rsidRDefault="00EB164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CAF7D7" w14:textId="5C5C03BE" w:rsidR="00EB1649" w:rsidRPr="00CE040C" w:rsidRDefault="00107F9B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>Kandytat</w:t>
      </w:r>
      <w:proofErr w:type="spellEnd"/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>/kandyd</w:t>
      </w:r>
      <w:r w:rsidRPr="00CE040C">
        <w:rPr>
          <w:rFonts w:asciiTheme="minorHAnsi" w:hAnsiTheme="minorHAnsi" w:cstheme="minorHAnsi"/>
          <w:b/>
          <w:bCs/>
          <w:sz w:val="22"/>
          <w:szCs w:val="22"/>
        </w:rPr>
        <w:t>atka na uczestnika/</w:t>
      </w:r>
      <w:proofErr w:type="spellStart"/>
      <w:r w:rsidRPr="00CE040C">
        <w:rPr>
          <w:rFonts w:asciiTheme="minorHAnsi" w:hAnsiTheme="minorHAnsi" w:cstheme="minorHAnsi"/>
          <w:b/>
          <w:bCs/>
          <w:sz w:val="22"/>
          <w:szCs w:val="22"/>
        </w:rPr>
        <w:t>czkę</w:t>
      </w:r>
      <w:proofErr w:type="spellEnd"/>
      <w:r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KIS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– należy przez to rozumieć osobę fizyczną, zainteresowaną udziałem w </w:t>
      </w:r>
      <w:r w:rsidRPr="00CE040C">
        <w:rPr>
          <w:rFonts w:asciiTheme="minorHAnsi" w:hAnsiTheme="minorHAnsi" w:cstheme="minorHAnsi"/>
          <w:sz w:val="22"/>
          <w:szCs w:val="22"/>
        </w:rPr>
        <w:t>KIS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, która złożyła dokumenty rekrutacyjne </w:t>
      </w:r>
    </w:p>
    <w:p w14:paraId="5A92DB8E" w14:textId="7CD1E16B" w:rsidR="00EB1649" w:rsidRPr="00CE040C" w:rsidRDefault="00107F9B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2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. </w:t>
      </w:r>
      <w:r w:rsidR="00EB1649" w:rsidRPr="00CE040C">
        <w:rPr>
          <w:rFonts w:asciiTheme="minorHAnsi" w:eastAsia="Calibri" w:hAnsiTheme="minorHAnsi" w:cstheme="minorHAnsi"/>
          <w:b/>
          <w:sz w:val="22"/>
          <w:szCs w:val="22"/>
        </w:rPr>
        <w:t xml:space="preserve">Uczestnik/Uczestniczka </w:t>
      </w:r>
      <w:r w:rsidRPr="00CE040C">
        <w:rPr>
          <w:rFonts w:asciiTheme="minorHAnsi" w:eastAsia="Calibri" w:hAnsiTheme="minorHAnsi" w:cstheme="minorHAnsi"/>
          <w:b/>
          <w:sz w:val="22"/>
          <w:szCs w:val="22"/>
        </w:rPr>
        <w:t>KIS</w:t>
      </w:r>
      <w:r w:rsidR="00EB1649" w:rsidRPr="00CE040C">
        <w:rPr>
          <w:rFonts w:asciiTheme="minorHAnsi" w:eastAsia="Calibri" w:hAnsiTheme="minorHAnsi" w:cstheme="minorHAnsi"/>
          <w:b/>
          <w:sz w:val="22"/>
          <w:szCs w:val="22"/>
        </w:rPr>
        <w:t xml:space="preserve"> – 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osoba fizyczna, która </w:t>
      </w:r>
      <w:r w:rsidRPr="00CE040C">
        <w:rPr>
          <w:rFonts w:asciiTheme="minorHAnsi" w:hAnsiTheme="minorHAnsi" w:cstheme="minorHAnsi"/>
          <w:sz w:val="22"/>
          <w:szCs w:val="22"/>
        </w:rPr>
        <w:t>została zakwalifikowana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do </w:t>
      </w:r>
      <w:r w:rsidRPr="00CE040C">
        <w:rPr>
          <w:rFonts w:asciiTheme="minorHAnsi" w:hAnsiTheme="minorHAnsi" w:cstheme="minorHAnsi"/>
          <w:sz w:val="22"/>
          <w:szCs w:val="22"/>
        </w:rPr>
        <w:t>KIS</w:t>
      </w:r>
      <w:r w:rsidR="00D678A2">
        <w:rPr>
          <w:rFonts w:asciiTheme="minorHAnsi" w:hAnsiTheme="minorHAnsi" w:cstheme="minorHAnsi"/>
          <w:sz w:val="22"/>
          <w:szCs w:val="22"/>
        </w:rPr>
        <w:t xml:space="preserve"> </w:t>
      </w:r>
      <w:r w:rsidR="00EB1649" w:rsidRPr="00CE040C">
        <w:rPr>
          <w:rFonts w:asciiTheme="minorHAnsi" w:hAnsiTheme="minorHAnsi" w:cstheme="minorHAnsi"/>
          <w:sz w:val="22"/>
          <w:szCs w:val="22"/>
        </w:rPr>
        <w:t>i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 korzysta ze wsparcia </w:t>
      </w:r>
      <w:r w:rsidRPr="00CE040C">
        <w:rPr>
          <w:rFonts w:asciiTheme="minorHAnsi" w:eastAsia="Calibri" w:hAnsiTheme="minorHAnsi" w:cstheme="minorHAnsi"/>
          <w:sz w:val="22"/>
          <w:szCs w:val="22"/>
        </w:rPr>
        <w:t>KIS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4EFDB85E" w14:textId="4B468154" w:rsidR="00EB1649" w:rsidRPr="00CE040C" w:rsidRDefault="00107F9B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3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eastAsia="Calibri" w:hAnsiTheme="minorHAnsi" w:cstheme="minorHAnsi"/>
          <w:b/>
          <w:sz w:val="22"/>
          <w:szCs w:val="22"/>
        </w:rPr>
        <w:t xml:space="preserve"> Osoby bierne zawodowo –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 osoby, które w danej chwili nie tworzą zasobów siły roboczej (tzn. nie pracują i nie są bezrobotne). Studenci studiów stacjonarnych są uznawani za osoby bierne zawodowo. Osoby będące na urlopie wychowawczym (rozumianym jako nieobecność w pracy, spowodowana opieką nad dzieckiem w okresie, który nie mieści się w ramach urlopu macierzyńskiego lub urlopu rodzicielskiego), są uzna</w:t>
      </w:r>
      <w:r w:rsidR="00CE040C">
        <w:rPr>
          <w:rFonts w:asciiTheme="minorHAnsi" w:eastAsia="Calibri" w:hAnsiTheme="minorHAnsi" w:cstheme="minorHAnsi"/>
          <w:sz w:val="22"/>
          <w:szCs w:val="22"/>
        </w:rPr>
        <w:t xml:space="preserve">wane za bierne zawodowo, chyba 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>że są zarejestrowane już jako bezrobotne (wówczas status bezrobotnego ma pierwszeństwo). Osoby prowadzące działalność na własny rachunek (w tym członek rodziny bezpłatnie pomagający osobie prowadzącej działalność) nie są uznawane za bierne zawodowo.</w:t>
      </w:r>
    </w:p>
    <w:p w14:paraId="7696C98F" w14:textId="23D7322A" w:rsidR="00EB1649" w:rsidRPr="00CE040C" w:rsidRDefault="00107F9B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4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EB1649" w:rsidRPr="00CE040C">
        <w:rPr>
          <w:rFonts w:asciiTheme="minorHAnsi" w:eastAsia="Calibri" w:hAnsiTheme="minorHAnsi" w:cstheme="minorHAnsi"/>
          <w:b/>
          <w:sz w:val="22"/>
          <w:szCs w:val="22"/>
        </w:rPr>
        <w:t>Osoby bezrobotne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 – osoby pozostające bez pracy, gotowe do podjęcia pracy i aktywnie poszukujące zatrudnienia. Definicja uwzględnia osoby zarejestrowane jako bezrobotne zgodnie z krajowymi 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lastRenderedPageBreak/>
        <w:t>przepisami, nawet jeżeli nie spełniają one wszystkich trzech kryteriów. Osobami bezrobotnymi są zarówno osoby bezrobotne w rozumieniu badania aktywności ekonomicznej ludności, jak i osoby zarejestrowane jako bezrobotne. Definicja nie uwzględnia studentów studiów stacjonarnych, nawet jeśli spełniają powyższe kryteria. Osoby kwalifikujące się do urlopu macierzyńskiego lub rodzicielskiego, które są bezrobotne w rozumieniu niniejszej definicji (nie pobierają świadczeń z tytułu urlopu), są również osobami bezrobotnymi w rozumieniu Wytycznych.</w:t>
      </w:r>
    </w:p>
    <w:p w14:paraId="11BF63DF" w14:textId="4E40670D" w:rsidR="00EB1649" w:rsidRPr="00CE040C" w:rsidRDefault="00107F9B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5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EB1649" w:rsidRPr="00CE040C">
        <w:rPr>
          <w:rFonts w:asciiTheme="minorHAnsi" w:eastAsia="Calibri" w:hAnsiTheme="minorHAnsi" w:cstheme="minorHAnsi"/>
          <w:b/>
          <w:sz w:val="22"/>
          <w:szCs w:val="22"/>
        </w:rPr>
        <w:t>Osoby z niepełnosprawnościami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 – osoby niepełnosprawne w rozumieniu ustawy z dnia 27 sierpnia 1997 r. o rehabilitacji zawodowej i społecznej oraz zatrudnianiu osób niepełnosprawnych (Dz. U. z 2011 r. Nr 127, poz. 721, z </w:t>
      </w:r>
      <w:proofErr w:type="spellStart"/>
      <w:r w:rsidR="00EB1649" w:rsidRPr="00CE040C">
        <w:rPr>
          <w:rFonts w:asciiTheme="minorHAnsi" w:eastAsia="Calibri" w:hAnsiTheme="minorHAnsi" w:cstheme="minorHAnsi"/>
          <w:sz w:val="22"/>
          <w:szCs w:val="22"/>
        </w:rPr>
        <w:t>późn</w:t>
      </w:r>
      <w:proofErr w:type="spellEnd"/>
      <w:r w:rsidR="00EB1649" w:rsidRPr="00CE040C">
        <w:rPr>
          <w:rFonts w:asciiTheme="minorHAnsi" w:eastAsia="Calibri" w:hAnsiTheme="minorHAnsi" w:cstheme="minorHAnsi"/>
          <w:sz w:val="22"/>
          <w:szCs w:val="22"/>
        </w:rPr>
        <w:t>. zm.), a także osoby z zaburzeniami psychicznymi w rozumieniu ustawy z dnia 19 sierpnia 1994 r. o ochronie zdrowia psychicznego (Dz. U. z 2011r. Nr 231, poz. 1375);</w:t>
      </w:r>
    </w:p>
    <w:p w14:paraId="76670B4B" w14:textId="01BAF4B8" w:rsidR="00EB1649" w:rsidRPr="00CE040C" w:rsidRDefault="00107F9B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6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eastAsia="Calibri" w:hAnsiTheme="minorHAnsi" w:cstheme="minorHAnsi"/>
          <w:b/>
          <w:sz w:val="22"/>
          <w:szCs w:val="22"/>
        </w:rPr>
        <w:t xml:space="preserve"> Osoby </w:t>
      </w:r>
      <w:r w:rsidR="00EB1649" w:rsidRPr="00CE040C">
        <w:rPr>
          <w:rFonts w:asciiTheme="minorHAnsi" w:eastAsia="Calibri" w:hAnsiTheme="minorHAnsi" w:cstheme="minorHAnsi"/>
          <w:b/>
          <w:bCs/>
          <w:sz w:val="22"/>
          <w:szCs w:val="22"/>
        </w:rPr>
        <w:t>zagrożone ubóstwem lub wykluczeniem społecznym lub doświadczające wielokrotnego wykluczenia społecznego</w:t>
      </w:r>
      <w:r w:rsidR="00EB1649" w:rsidRPr="00CE040C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- osoby które w sposób okresowy lub trwały i  powtarzający się są wyłączone z aktywnego udziału w życiu społecznym i zawodowym z  uwagi na swoją sytuację życiową. W szczególności są to osoby, należące do minimum </w:t>
      </w:r>
      <w:r w:rsidR="00611742" w:rsidRPr="00CE040C">
        <w:rPr>
          <w:rFonts w:asciiTheme="minorHAnsi" w:eastAsia="Calibri" w:hAnsiTheme="minorHAnsi" w:cstheme="minorHAnsi"/>
          <w:sz w:val="22"/>
          <w:szCs w:val="22"/>
        </w:rPr>
        <w:t>jednej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 z poniższych gr</w:t>
      </w:r>
      <w:bookmarkStart w:id="0" w:name="_GoBack"/>
      <w:r w:rsidR="00EB1649" w:rsidRPr="00CE040C">
        <w:rPr>
          <w:rFonts w:asciiTheme="minorHAnsi" w:eastAsia="Calibri" w:hAnsiTheme="minorHAnsi" w:cstheme="minorHAnsi"/>
          <w:sz w:val="22"/>
          <w:szCs w:val="22"/>
        </w:rPr>
        <w:t>up</w:t>
      </w:r>
      <w:bookmarkEnd w:id="0"/>
      <w:r w:rsidR="00EB1649" w:rsidRPr="00CE040C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6A293FAB" w14:textId="77777777" w:rsidR="00EB1649" w:rsidRPr="00CE040C" w:rsidRDefault="00EB1649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- osoby lub rodziny korzystające ze świadczeń z pomocy społecznej zgodnie z ustawą z dnia 12 marca 2004 r. o pomocy społecznej lub kwalifikujące się do objęcia wsparciem pomocy społecznej,  tj. spełniające co najmniej jedną z przesłanek określonych w art. 7 ustawy z dnia 12.03.2004 r. o pomocy społecznej</w:t>
      </w:r>
      <w:r w:rsidRPr="00CE040C">
        <w:rPr>
          <w:rStyle w:val="Odwoanieprzypisudolnego"/>
          <w:rFonts w:asciiTheme="minorHAnsi" w:eastAsia="Calibri" w:hAnsiTheme="minorHAnsi" w:cstheme="minorHAnsi"/>
          <w:sz w:val="22"/>
          <w:szCs w:val="22"/>
        </w:rPr>
        <w:footnoteReference w:id="1"/>
      </w:r>
    </w:p>
    <w:p w14:paraId="4B7C740A" w14:textId="77777777" w:rsidR="00EB1649" w:rsidRPr="00CE040C" w:rsidRDefault="00EB1649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- osoby, o których mowa w art. 1 ust. 2 ustawy z dnia 13.06.2003 r. o zatrudnieniu socjalnym</w:t>
      </w:r>
      <w:r w:rsidRPr="00CE040C">
        <w:rPr>
          <w:rStyle w:val="Odwoanieprzypisudolnego"/>
          <w:rFonts w:asciiTheme="minorHAnsi" w:eastAsia="Calibri" w:hAnsiTheme="minorHAnsi" w:cstheme="minorHAnsi"/>
          <w:sz w:val="22"/>
          <w:szCs w:val="22"/>
        </w:rPr>
        <w:footnoteReference w:id="2"/>
      </w:r>
    </w:p>
    <w:p w14:paraId="007C7336" w14:textId="77777777" w:rsidR="00EB1649" w:rsidRPr="00CE040C" w:rsidRDefault="00EB1649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lastRenderedPageBreak/>
        <w:t>- osoby przebywające w pieczy zastępczej</w:t>
      </w:r>
      <w:r w:rsidRPr="00CE040C">
        <w:rPr>
          <w:rStyle w:val="Odwoanieprzypisudolnego"/>
          <w:rFonts w:asciiTheme="minorHAnsi" w:eastAsia="Calibri" w:hAnsiTheme="minorHAnsi" w:cstheme="minorHAnsi"/>
          <w:sz w:val="22"/>
          <w:szCs w:val="22"/>
        </w:rPr>
        <w:footnoteReference w:id="3"/>
      </w:r>
      <w:r w:rsidRPr="00CE040C">
        <w:rPr>
          <w:rFonts w:asciiTheme="minorHAnsi" w:eastAsia="Calibri" w:hAnsiTheme="minorHAnsi" w:cstheme="minorHAnsi"/>
          <w:sz w:val="22"/>
          <w:szCs w:val="22"/>
        </w:rPr>
        <w:t xml:space="preserve"> lub opuszczające pieczę zastępczą oraz rodziny przeżywające trudności w pełnieniu funkcji opiekuńczo-wychowawczych, o których mowa w ustawie z dnia 09.06.2011 r. o wspieraniu rodziny i systemie pieczy zastępczej (</w:t>
      </w:r>
      <w:proofErr w:type="spellStart"/>
      <w:r w:rsidRPr="00CE040C">
        <w:rPr>
          <w:rFonts w:asciiTheme="minorHAnsi" w:eastAsia="Calibri" w:hAnsiTheme="minorHAnsi" w:cstheme="minorHAnsi"/>
          <w:sz w:val="22"/>
          <w:szCs w:val="22"/>
        </w:rPr>
        <w:t>t.j</w:t>
      </w:r>
      <w:proofErr w:type="spellEnd"/>
      <w:r w:rsidRPr="00CE040C">
        <w:rPr>
          <w:rFonts w:asciiTheme="minorHAnsi" w:eastAsia="Calibri" w:hAnsiTheme="minorHAnsi" w:cstheme="minorHAnsi"/>
          <w:sz w:val="22"/>
          <w:szCs w:val="22"/>
        </w:rPr>
        <w:t xml:space="preserve">.. Dz. U. z 2017,  , poz. 697 z </w:t>
      </w:r>
      <w:proofErr w:type="spellStart"/>
      <w:r w:rsidRPr="00CE040C">
        <w:rPr>
          <w:rFonts w:asciiTheme="minorHAnsi" w:eastAsia="Calibri" w:hAnsiTheme="minorHAnsi" w:cstheme="minorHAnsi"/>
          <w:sz w:val="22"/>
          <w:szCs w:val="22"/>
        </w:rPr>
        <w:t>późn</w:t>
      </w:r>
      <w:proofErr w:type="spellEnd"/>
      <w:r w:rsidRPr="00CE040C">
        <w:rPr>
          <w:rFonts w:asciiTheme="minorHAnsi" w:eastAsia="Calibri" w:hAnsiTheme="minorHAnsi" w:cstheme="minorHAnsi"/>
          <w:sz w:val="22"/>
          <w:szCs w:val="22"/>
        </w:rPr>
        <w:t>. zm.)</w:t>
      </w:r>
    </w:p>
    <w:p w14:paraId="415C8E59" w14:textId="77777777" w:rsidR="00EB1649" w:rsidRPr="00CE040C" w:rsidRDefault="00EB1649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- osoby nieletnie, wobec których zastosowano środki zapobiegania i zwalczania demoralizacji  i przestępczości zgodnie z ustawą z dnia 26 października 1982 r. o postępowaniu w sprawach nieletnich (</w:t>
      </w:r>
      <w:proofErr w:type="spellStart"/>
      <w:r w:rsidRPr="00CE040C">
        <w:rPr>
          <w:rFonts w:asciiTheme="minorHAnsi" w:eastAsia="Calibri" w:hAnsiTheme="minorHAnsi" w:cstheme="minorHAnsi"/>
          <w:sz w:val="22"/>
          <w:szCs w:val="22"/>
        </w:rPr>
        <w:t>t.j</w:t>
      </w:r>
      <w:proofErr w:type="spellEnd"/>
      <w:r w:rsidRPr="00CE040C">
        <w:rPr>
          <w:rFonts w:asciiTheme="minorHAnsi" w:eastAsia="Calibri" w:hAnsiTheme="minorHAnsi" w:cstheme="minorHAnsi"/>
          <w:sz w:val="22"/>
          <w:szCs w:val="22"/>
        </w:rPr>
        <w:t xml:space="preserve">.: Dz. U. z 2016, poz. 1654, z </w:t>
      </w:r>
      <w:proofErr w:type="spellStart"/>
      <w:r w:rsidRPr="00CE040C">
        <w:rPr>
          <w:rFonts w:asciiTheme="minorHAnsi" w:eastAsia="Calibri" w:hAnsiTheme="minorHAnsi" w:cstheme="minorHAnsi"/>
          <w:sz w:val="22"/>
          <w:szCs w:val="22"/>
        </w:rPr>
        <w:t>późn</w:t>
      </w:r>
      <w:proofErr w:type="spellEnd"/>
      <w:r w:rsidRPr="00CE040C">
        <w:rPr>
          <w:rFonts w:asciiTheme="minorHAnsi" w:eastAsia="Calibri" w:hAnsiTheme="minorHAnsi" w:cstheme="minorHAnsi"/>
          <w:sz w:val="22"/>
          <w:szCs w:val="22"/>
        </w:rPr>
        <w:t xml:space="preserve">. </w:t>
      </w:r>
      <w:proofErr w:type="spellStart"/>
      <w:r w:rsidRPr="00CE040C">
        <w:rPr>
          <w:rFonts w:asciiTheme="minorHAnsi" w:eastAsia="Calibri" w:hAnsiTheme="minorHAnsi" w:cstheme="minorHAnsi"/>
          <w:sz w:val="22"/>
          <w:szCs w:val="22"/>
        </w:rPr>
        <w:t>zm</w:t>
      </w:r>
      <w:proofErr w:type="spellEnd"/>
      <w:r w:rsidRPr="00CE040C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16CDBADC" w14:textId="77777777" w:rsidR="00EB1649" w:rsidRPr="00CE040C" w:rsidRDefault="00EB1649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- osoby przebywające w młodzieżowych ośrodkach wychowawczych i młodzieżowych ośrodkach  socjoterapii, o których mowa w ustawie z dnia 7 września 1991 r. o systemie oświaty (</w:t>
      </w:r>
      <w:proofErr w:type="spellStart"/>
      <w:r w:rsidRPr="00CE040C">
        <w:rPr>
          <w:rFonts w:asciiTheme="minorHAnsi" w:eastAsia="Calibri" w:hAnsiTheme="minorHAnsi" w:cstheme="minorHAnsi"/>
          <w:sz w:val="22"/>
          <w:szCs w:val="22"/>
        </w:rPr>
        <w:t>t.j</w:t>
      </w:r>
      <w:proofErr w:type="spellEnd"/>
      <w:r w:rsidRPr="00CE040C">
        <w:rPr>
          <w:rFonts w:asciiTheme="minorHAnsi" w:eastAsia="Calibri" w:hAnsiTheme="minorHAnsi" w:cstheme="minorHAnsi"/>
          <w:sz w:val="22"/>
          <w:szCs w:val="22"/>
        </w:rPr>
        <w:t xml:space="preserve">.: Dz. U. z 2017, poz. 2198, z </w:t>
      </w:r>
      <w:proofErr w:type="spellStart"/>
      <w:r w:rsidRPr="00CE040C">
        <w:rPr>
          <w:rFonts w:asciiTheme="minorHAnsi" w:eastAsia="Calibri" w:hAnsiTheme="minorHAnsi" w:cstheme="minorHAnsi"/>
          <w:sz w:val="22"/>
          <w:szCs w:val="22"/>
        </w:rPr>
        <w:t>późn</w:t>
      </w:r>
      <w:proofErr w:type="spellEnd"/>
      <w:r w:rsidRPr="00CE040C">
        <w:rPr>
          <w:rFonts w:asciiTheme="minorHAnsi" w:eastAsia="Calibri" w:hAnsiTheme="minorHAnsi" w:cstheme="minorHAnsi"/>
          <w:sz w:val="22"/>
          <w:szCs w:val="22"/>
        </w:rPr>
        <w:t>. zm.)</w:t>
      </w:r>
    </w:p>
    <w:p w14:paraId="6D8656A5" w14:textId="77777777" w:rsidR="00EB1649" w:rsidRPr="00CE040C" w:rsidRDefault="00EB1649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- osoby z niepełnosprawnością – osoby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</w:t>
      </w:r>
    </w:p>
    <w:p w14:paraId="55B6F825" w14:textId="77777777" w:rsidR="00EB1649" w:rsidRPr="00CE040C" w:rsidRDefault="00EB1649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- członkowie gospodarstw domowych sprawujący opiekę nad osobą z niepełnosprawnością, o ile co  najmniej jeden z nich nie pracuje ze względu na konieczność sprawowania opieki nad osobą z niepełnosprawnością</w:t>
      </w:r>
    </w:p>
    <w:p w14:paraId="675A7530" w14:textId="77777777" w:rsidR="00EB1649" w:rsidRPr="00CE040C" w:rsidRDefault="00EB1649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- osoby potrzebujące wsparcia w codziennym funkcjonowaniu</w:t>
      </w:r>
    </w:p>
    <w:p w14:paraId="144E92CC" w14:textId="77777777" w:rsidR="00EB1649" w:rsidRPr="00CE040C" w:rsidRDefault="00EB1649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- osoby bezdomne lub dotknięte wykluczeniem z dostępu do mieszkań w rozumieniu „Wytycznych w zakresie monitorowania postępu rzeczowego realizacji programów operacyjnych na lata 2014-2020</w:t>
      </w:r>
    </w:p>
    <w:p w14:paraId="25626637" w14:textId="77777777" w:rsidR="00EB1649" w:rsidRPr="00CE040C" w:rsidRDefault="00EB1649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- osoby odbywające kary pozbawienia wolności</w:t>
      </w:r>
    </w:p>
    <w:p w14:paraId="4AF8181B" w14:textId="77777777" w:rsidR="00EB1649" w:rsidRPr="00CE040C" w:rsidRDefault="00EB1649" w:rsidP="00EB1649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- osoby korzystające z Programu Operacyjnego Pomoc Żywnościową 2014-2020 (PO PŻ)</w:t>
      </w:r>
    </w:p>
    <w:p w14:paraId="2AC1B2A1" w14:textId="36EA9691" w:rsidR="00EB1649" w:rsidRPr="00CE040C" w:rsidRDefault="00107F9B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7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>Wsparcie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– oznacza pomoc udzielaną uczestnikowi/</w:t>
      </w:r>
      <w:proofErr w:type="spellStart"/>
      <w:r w:rsidR="00EB1649" w:rsidRPr="00CE040C">
        <w:rPr>
          <w:rFonts w:asciiTheme="minorHAnsi" w:hAnsiTheme="minorHAnsi" w:cstheme="minorHAnsi"/>
          <w:sz w:val="22"/>
          <w:szCs w:val="22"/>
        </w:rPr>
        <w:t>czce</w:t>
      </w:r>
      <w:proofErr w:type="spellEnd"/>
      <w:r w:rsidR="00EB1649" w:rsidRPr="00CE040C">
        <w:rPr>
          <w:rFonts w:asciiTheme="minorHAnsi" w:hAnsiTheme="minorHAnsi" w:cstheme="minorHAnsi"/>
          <w:sz w:val="22"/>
          <w:szCs w:val="22"/>
        </w:rPr>
        <w:t xml:space="preserve"> </w:t>
      </w:r>
      <w:r w:rsidR="001C35E6" w:rsidRPr="00CE040C">
        <w:rPr>
          <w:rFonts w:asciiTheme="minorHAnsi" w:hAnsiTheme="minorHAnsi" w:cstheme="minorHAnsi"/>
          <w:sz w:val="22"/>
          <w:szCs w:val="22"/>
        </w:rPr>
        <w:t>KIS</w:t>
      </w:r>
      <w:r w:rsidR="00EB1649" w:rsidRPr="00CE040C">
        <w:rPr>
          <w:rFonts w:asciiTheme="minorHAnsi" w:hAnsiTheme="minorHAnsi" w:cstheme="minorHAnsi"/>
          <w:sz w:val="22"/>
          <w:szCs w:val="22"/>
        </w:rPr>
        <w:t>, zgodnie ze zidentyfikowaną i zaplanowaną ścieżką reintegracji społecznej i zawodowej określoną w Indywidualnym Planie Działania</w:t>
      </w:r>
      <w:r w:rsidR="001C35E6" w:rsidRPr="00CE040C">
        <w:rPr>
          <w:rFonts w:asciiTheme="minorHAnsi" w:hAnsiTheme="minorHAnsi" w:cstheme="minorHAnsi"/>
          <w:sz w:val="22"/>
          <w:szCs w:val="22"/>
        </w:rPr>
        <w:t xml:space="preserve"> i/lub Kontrakcie Socjalnym.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1AB398" w14:textId="72FEC0A1" w:rsidR="00EB1649" w:rsidRPr="00CE040C" w:rsidRDefault="001C35E6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8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Indywidualny plan działania  (IPD)</w:t>
      </w:r>
      <w:r w:rsidR="00EB1649" w:rsidRPr="00CE040C">
        <w:rPr>
          <w:rFonts w:asciiTheme="minorHAnsi" w:hAnsiTheme="minorHAnsi" w:cstheme="minorHAnsi"/>
          <w:sz w:val="22"/>
          <w:szCs w:val="22"/>
        </w:rPr>
        <w:t>– to zindywidualizowany plan tworzony w ramach procesu dora</w:t>
      </w:r>
      <w:r w:rsidR="00514C31">
        <w:rPr>
          <w:rFonts w:asciiTheme="minorHAnsi" w:hAnsiTheme="minorHAnsi" w:cstheme="minorHAnsi"/>
          <w:sz w:val="22"/>
          <w:szCs w:val="22"/>
        </w:rPr>
        <w:t xml:space="preserve">dczego zawierający działania uczestnika KIS </w:t>
      </w:r>
      <w:r w:rsidR="00EB1649" w:rsidRPr="00CE040C">
        <w:rPr>
          <w:rFonts w:asciiTheme="minorHAnsi" w:hAnsiTheme="minorHAnsi" w:cstheme="minorHAnsi"/>
          <w:sz w:val="22"/>
          <w:szCs w:val="22"/>
        </w:rPr>
        <w:t>zmierzające do osiągnięcia przez niego w ramach reintegracji celu społecznego i zawodowego. IPD opisuje plan rozwoju  osobistego i kariery zawodowej w tym podnoszenie lub uzupełnienie kompetencji i kwalifikacji życiowych, społecznych i  zawodowych; Wskazuje ścieżkę reintegracji społecznej i  zawodowej uczestnika/</w:t>
      </w:r>
      <w:proofErr w:type="spellStart"/>
      <w:r w:rsidR="00EB1649" w:rsidRPr="00CE040C">
        <w:rPr>
          <w:rFonts w:asciiTheme="minorHAnsi" w:hAnsiTheme="minorHAnsi" w:cstheme="minorHAnsi"/>
          <w:sz w:val="22"/>
          <w:szCs w:val="22"/>
        </w:rPr>
        <w:t>czki</w:t>
      </w:r>
      <w:proofErr w:type="spellEnd"/>
      <w:r w:rsidR="00EB1649" w:rsidRPr="00CE040C">
        <w:rPr>
          <w:rFonts w:asciiTheme="minorHAnsi" w:hAnsiTheme="minorHAnsi" w:cstheme="minorHAnsi"/>
          <w:sz w:val="22"/>
          <w:szCs w:val="22"/>
        </w:rPr>
        <w:t xml:space="preserve"> projektu oraz określa formy wsparcia indywidu</w:t>
      </w:r>
      <w:r w:rsidR="00514C31">
        <w:rPr>
          <w:rFonts w:asciiTheme="minorHAnsi" w:hAnsiTheme="minorHAnsi" w:cstheme="minorHAnsi"/>
          <w:sz w:val="22"/>
          <w:szCs w:val="22"/>
        </w:rPr>
        <w:t>alnie zaplanowane dla każdego uczestnika,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które mają doprowadzić do aktywizacji społecznej i zawodowej, w tym znalezienia zatrudnienia. IPD będzie połączony z diagnozą potrzeb </w:t>
      </w:r>
      <w:r w:rsidR="00EB1649" w:rsidRPr="00CE040C">
        <w:rPr>
          <w:rFonts w:asciiTheme="minorHAnsi" w:hAnsiTheme="minorHAnsi" w:cstheme="minorHAnsi"/>
          <w:sz w:val="22"/>
          <w:szCs w:val="22"/>
        </w:rPr>
        <w:lastRenderedPageBreak/>
        <w:t>szkoleniowych określającą możliwości doskonalenia zawodowego w regionie. Wsparcie realizowane jest w fo</w:t>
      </w:r>
      <w:r w:rsidR="00514C31">
        <w:rPr>
          <w:rFonts w:asciiTheme="minorHAnsi" w:hAnsiTheme="minorHAnsi" w:cstheme="minorHAnsi"/>
          <w:sz w:val="22"/>
          <w:szCs w:val="22"/>
        </w:rPr>
        <w:t>rmie indywidualnego spotkania uczestnika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z doradcą zawodowym i psychologiem. </w:t>
      </w:r>
    </w:p>
    <w:p w14:paraId="4268B89E" w14:textId="5CDE540D" w:rsidR="00EB1649" w:rsidRPr="00CE040C" w:rsidRDefault="0012780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9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. 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>Kontrakt socjalny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-  jest to forma pisemnej umowy zawarta pomiędzy pracownikiem socjalnym, a kandydatem/kandydatką ubiegającym się o udział w KIS. Określa on uprawnienia i zobowiązania stron umowy w ramach wspólnie podejmowanych działań zmierzających do przezwyciężenia trudnej sytuacji życiowej danej osoby lub jej rodziny</w:t>
      </w:r>
    </w:p>
    <w:p w14:paraId="467F5C8A" w14:textId="1347BC31" w:rsidR="00EB1649" w:rsidRPr="00CE040C" w:rsidRDefault="0012780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10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Indywidualne pośrednictwo pracy (IPP)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- Głównym </w:t>
      </w:r>
      <w:r w:rsidR="001C35E6" w:rsidRPr="00CE040C">
        <w:rPr>
          <w:rFonts w:asciiTheme="minorHAnsi" w:hAnsiTheme="minorHAnsi" w:cstheme="minorHAnsi"/>
          <w:sz w:val="22"/>
          <w:szCs w:val="22"/>
        </w:rPr>
        <w:t>zadaniem Pośrednika pracy jest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dostarczanie uczestnikowi/uczestniczce (drogą mailową, osobistą) ofert pracy zgodnych z posiadanymi kompetencjami i doświadczeniem. Pośrednictwo pracy polega w szczególności na:</w:t>
      </w:r>
    </w:p>
    <w:p w14:paraId="1F0DFD7D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a) udzielaniu pomocy uczestnikowi projektu w uzyskaniu odpowiedniego zatrudnienia oraz pracodawcom w pozyskaniu pracowników o poszukiwanych kwalifikacjach zawodowych;</w:t>
      </w:r>
    </w:p>
    <w:p w14:paraId="76C278B4" w14:textId="3A84F538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b) pozyskiwaniu ofert pr</w:t>
      </w:r>
      <w:r w:rsidR="00514C31">
        <w:rPr>
          <w:rFonts w:asciiTheme="minorHAnsi" w:hAnsiTheme="minorHAnsi" w:cstheme="minorHAnsi"/>
          <w:sz w:val="22"/>
          <w:szCs w:val="22"/>
        </w:rPr>
        <w:t>acy- min 2 oferty dla każdego uczestnika</w:t>
      </w:r>
      <w:r w:rsidRPr="00CE040C">
        <w:rPr>
          <w:rFonts w:asciiTheme="minorHAnsi" w:hAnsiTheme="minorHAnsi" w:cstheme="minorHAnsi"/>
          <w:sz w:val="22"/>
          <w:szCs w:val="22"/>
        </w:rPr>
        <w:t>;</w:t>
      </w:r>
    </w:p>
    <w:p w14:paraId="1D9D787F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c) upowszechnianiu ofert pracy;</w:t>
      </w:r>
    </w:p>
    <w:p w14:paraId="3D245137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d) udzielaniu pracodawcom informacji o kandydatach do pracy, w związku ze zgłoszoną ofertą pracy;</w:t>
      </w:r>
    </w:p>
    <w:p w14:paraId="354C83D9" w14:textId="7C0610E5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e) i</w:t>
      </w:r>
      <w:r w:rsidR="001C35E6" w:rsidRPr="00CE040C">
        <w:rPr>
          <w:rFonts w:asciiTheme="minorHAnsi" w:hAnsiTheme="minorHAnsi" w:cstheme="minorHAnsi"/>
          <w:sz w:val="22"/>
          <w:szCs w:val="22"/>
        </w:rPr>
        <w:t>nformowaniu uczestników</w:t>
      </w:r>
      <w:r w:rsidRPr="00CE040C">
        <w:rPr>
          <w:rFonts w:asciiTheme="minorHAnsi" w:hAnsiTheme="minorHAnsi" w:cstheme="minorHAnsi"/>
          <w:sz w:val="22"/>
          <w:szCs w:val="22"/>
        </w:rPr>
        <w:t xml:space="preserve"> oraz pracodawców o aktualnej sytuacji i przewidywanych zmianach na lokalnym rynku pracy;</w:t>
      </w:r>
    </w:p>
    <w:p w14:paraId="536ADFA4" w14:textId="023F5209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f) inicjowaniu i organizowani</w:t>
      </w:r>
      <w:r w:rsidR="001C35E6" w:rsidRPr="00CE040C">
        <w:rPr>
          <w:rFonts w:asciiTheme="minorHAnsi" w:hAnsiTheme="minorHAnsi" w:cstheme="minorHAnsi"/>
          <w:sz w:val="22"/>
          <w:szCs w:val="22"/>
        </w:rPr>
        <w:t>u kontaktów uczestników</w:t>
      </w:r>
      <w:r w:rsidRPr="00CE040C">
        <w:rPr>
          <w:rFonts w:asciiTheme="minorHAnsi" w:hAnsiTheme="minorHAnsi" w:cstheme="minorHAnsi"/>
          <w:sz w:val="22"/>
          <w:szCs w:val="22"/>
        </w:rPr>
        <w:t xml:space="preserve"> z pracodawcami;</w:t>
      </w:r>
    </w:p>
    <w:p w14:paraId="46127F2E" w14:textId="4C5E256A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g) i</w:t>
      </w:r>
      <w:r w:rsidR="001C35E6" w:rsidRPr="00CE040C">
        <w:rPr>
          <w:rFonts w:asciiTheme="minorHAnsi" w:hAnsiTheme="minorHAnsi" w:cstheme="minorHAnsi"/>
          <w:sz w:val="22"/>
          <w:szCs w:val="22"/>
        </w:rPr>
        <w:t>nformowaniu uczestników</w:t>
      </w:r>
      <w:r w:rsidRPr="00CE040C">
        <w:rPr>
          <w:rFonts w:asciiTheme="minorHAnsi" w:hAnsiTheme="minorHAnsi" w:cstheme="minorHAnsi"/>
          <w:sz w:val="22"/>
          <w:szCs w:val="22"/>
        </w:rPr>
        <w:t xml:space="preserve"> o przysługujących im prawach i obowiązkach;</w:t>
      </w:r>
    </w:p>
    <w:p w14:paraId="4EA5D111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h) tworzeniu banku ofert pracy.</w:t>
      </w:r>
    </w:p>
    <w:p w14:paraId="4A524C59" w14:textId="75E8179E" w:rsidR="00EB1649" w:rsidRPr="00CE040C" w:rsidRDefault="0012780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11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Indywidualne porad</w:t>
      </w:r>
      <w:r w:rsidRPr="00CE040C">
        <w:rPr>
          <w:rFonts w:asciiTheme="minorHAnsi" w:hAnsiTheme="minorHAnsi" w:cstheme="minorHAnsi"/>
          <w:b/>
          <w:bCs/>
          <w:sz w:val="22"/>
          <w:szCs w:val="22"/>
        </w:rPr>
        <w:t>nictwo  psychologiczne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świadczone 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C35E6" w:rsidRPr="00CE040C">
        <w:rPr>
          <w:rFonts w:asciiTheme="minorHAnsi" w:hAnsiTheme="minorHAnsi" w:cstheme="minorHAnsi"/>
          <w:sz w:val="22"/>
          <w:szCs w:val="22"/>
        </w:rPr>
        <w:t>przez psychologa, polega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na identyfikacji potrzeb oraz dia</w:t>
      </w:r>
      <w:r w:rsidR="00514C31">
        <w:rPr>
          <w:rFonts w:asciiTheme="minorHAnsi" w:hAnsiTheme="minorHAnsi" w:cstheme="minorHAnsi"/>
          <w:sz w:val="22"/>
          <w:szCs w:val="22"/>
        </w:rPr>
        <w:t>gnozie możliwości i utrudnień uczestnika KIS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w zakresie aktywnego uczestnictwa w życiu społecznym i zawodowym, a także opracowaniu i wspieraniu w realizacji indywidualnego programu działania zawierającego  ścieżkę reintegracji  społecznej i zawodowej, dokumentu na wzór kontraktu socjalnego we współpracy z doradcą zawodowym i pracownikiem socjalnym. </w:t>
      </w:r>
    </w:p>
    <w:p w14:paraId="5247BDA2" w14:textId="79404BC0" w:rsidR="00EB1649" w:rsidRPr="00CE040C" w:rsidRDefault="00127809" w:rsidP="00EB1649">
      <w:pPr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12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Indywidualne doradztwo zawodowe  </w:t>
      </w:r>
      <w:r w:rsidR="00EB1649" w:rsidRPr="00CE040C">
        <w:rPr>
          <w:rFonts w:asciiTheme="minorHAnsi" w:hAnsiTheme="minorHAnsi" w:cstheme="minorHAnsi"/>
          <w:sz w:val="22"/>
          <w:szCs w:val="22"/>
        </w:rPr>
        <w:t>- świadczone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040C">
        <w:rPr>
          <w:rFonts w:asciiTheme="minorHAnsi" w:hAnsiTheme="minorHAnsi" w:cstheme="minorHAnsi"/>
          <w:sz w:val="22"/>
          <w:szCs w:val="22"/>
        </w:rPr>
        <w:t>przez doradcę zawodowego, polega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na udzie</w:t>
      </w:r>
      <w:r w:rsidRPr="00CE040C">
        <w:rPr>
          <w:rFonts w:asciiTheme="minorHAnsi" w:hAnsiTheme="minorHAnsi" w:cstheme="minorHAnsi"/>
          <w:sz w:val="22"/>
          <w:szCs w:val="22"/>
        </w:rPr>
        <w:t>leniu pomocy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w zakresie wyboru zawodu, kierunku kształcenia, szkoleń i staży  oraz poruszania się na rynku pracy, w szczególności na : </w:t>
      </w:r>
    </w:p>
    <w:p w14:paraId="2542DEBF" w14:textId="715821A9" w:rsidR="00EB1649" w:rsidRPr="00CE040C" w:rsidRDefault="00EB1649" w:rsidP="00EB1649">
      <w:pPr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- identyfikacji potrzeb oraz diagnozie predyspozycji, potencjału</w:t>
      </w:r>
      <w:r w:rsidR="00127809" w:rsidRPr="00CE040C">
        <w:rPr>
          <w:rFonts w:asciiTheme="minorHAnsi" w:hAnsiTheme="minorHAnsi" w:cstheme="minorHAnsi"/>
          <w:sz w:val="22"/>
          <w:szCs w:val="22"/>
        </w:rPr>
        <w:t xml:space="preserve"> zawodowego uczestników</w:t>
      </w:r>
      <w:r w:rsidRPr="00CE040C">
        <w:rPr>
          <w:rFonts w:asciiTheme="minorHAnsi" w:hAnsiTheme="minorHAnsi" w:cstheme="minorHAnsi"/>
          <w:sz w:val="22"/>
          <w:szCs w:val="22"/>
        </w:rPr>
        <w:t xml:space="preserve">  i trudności w zakresie doskonalenia zawodowego uczestników KIS, </w:t>
      </w:r>
    </w:p>
    <w:p w14:paraId="116818A3" w14:textId="77777777" w:rsidR="00EB1649" w:rsidRPr="00CE040C" w:rsidRDefault="00EB1649" w:rsidP="00EB1649">
      <w:pPr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 xml:space="preserve">- opracowaniu i wspieraniu w realizacji indywidualnego programu działania w zakresie aktywizacji zawodowej, zawierającego  ścieżkę reintegracji  społecznej i zawodowej, dokumentu na wzór kontraktu socjalnego we współpracy z psychologiem i pracownikiem socjalnym, </w:t>
      </w:r>
    </w:p>
    <w:p w14:paraId="6185D11F" w14:textId="7C7D8794" w:rsidR="00EB1649" w:rsidRPr="00CE040C" w:rsidRDefault="00127809" w:rsidP="00EB1649">
      <w:pPr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13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Grupy samopomocowe -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 organizuje t</w:t>
      </w:r>
      <w:r w:rsidRPr="00CE040C">
        <w:rPr>
          <w:rFonts w:asciiTheme="minorHAnsi" w:hAnsiTheme="minorHAnsi" w:cstheme="minorHAnsi"/>
          <w:sz w:val="22"/>
          <w:szCs w:val="22"/>
        </w:rPr>
        <w:t>rener grup samopomocowych dla uczestników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i ich rodzin dotkniętych takim samym problemem lub trudną sytuacją. Celem </w:t>
      </w:r>
      <w:r w:rsidR="00EB1649" w:rsidRPr="00CE040C">
        <w:rPr>
          <w:rFonts w:asciiTheme="minorHAnsi" w:hAnsiTheme="minorHAnsi" w:cstheme="minorHAnsi"/>
          <w:sz w:val="22"/>
          <w:szCs w:val="22"/>
          <w:shd w:val="clear" w:color="auto" w:fill="FFFFFF"/>
        </w:rPr>
        <w:t>ich pracy jest zmiana własnych, osobistych warunków życia oraz przeciwdziałanie i</w:t>
      </w:r>
      <w:r w:rsidR="00EB1649" w:rsidRPr="00CE040C">
        <w:rPr>
          <w:rFonts w:asciiTheme="minorHAnsi" w:hAnsiTheme="minorHAnsi" w:cstheme="minorHAnsi"/>
          <w:sz w:val="22"/>
          <w:szCs w:val="22"/>
        </w:rPr>
        <w:t>zolacji zewnętrznej (społecznej, towarzyskiej) i wewnętrznej (osobistej, duchowej). W ramach grupy samopomocowej:</w:t>
      </w:r>
    </w:p>
    <w:p w14:paraId="65B47D08" w14:textId="77777777" w:rsidR="00EB1649" w:rsidRPr="00CE040C" w:rsidRDefault="00EB1649" w:rsidP="00EB1649">
      <w:pPr>
        <w:pStyle w:val="Akapitzlist"/>
        <w:numPr>
          <w:ilvl w:val="0"/>
          <w:numId w:val="12"/>
        </w:numPr>
        <w:suppressAutoHyphens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umożliwia się jej uczestnikom wymianę doświadczeń, akceptację  trudności i sposobów radzenia sobie z nimi;</w:t>
      </w:r>
    </w:p>
    <w:p w14:paraId="582D95E3" w14:textId="77777777" w:rsidR="00EB1649" w:rsidRPr="00CE040C" w:rsidRDefault="00EB1649" w:rsidP="00EB1649">
      <w:pPr>
        <w:pStyle w:val="Akapitzlist"/>
        <w:numPr>
          <w:ilvl w:val="0"/>
          <w:numId w:val="12"/>
        </w:numPr>
        <w:suppressAutoHyphens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wypracowuje się konstruktywne sposoby dbania o siebie i reagowania na problemy</w:t>
      </w:r>
    </w:p>
    <w:p w14:paraId="67DC1A93" w14:textId="77777777" w:rsidR="00EB1649" w:rsidRPr="00CE040C" w:rsidRDefault="00EB1649" w:rsidP="00EB1649">
      <w:pPr>
        <w:pStyle w:val="Akapitzlist"/>
        <w:numPr>
          <w:ilvl w:val="0"/>
          <w:numId w:val="12"/>
        </w:numPr>
        <w:suppressAutoHyphens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uzyskuje się wsparcie i akceptację;</w:t>
      </w:r>
    </w:p>
    <w:p w14:paraId="01F475F0" w14:textId="77777777" w:rsidR="00EB1649" w:rsidRPr="00CE040C" w:rsidRDefault="00EB1649" w:rsidP="00EB1649">
      <w:pPr>
        <w:pStyle w:val="Akapitzlist"/>
        <w:numPr>
          <w:ilvl w:val="0"/>
          <w:numId w:val="12"/>
        </w:numPr>
        <w:suppressAutoHyphens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zwalcza się bezradność oraz buduje siły i poczucia własnej wartości;</w:t>
      </w:r>
    </w:p>
    <w:p w14:paraId="1A5D2752" w14:textId="77777777" w:rsidR="00EB1649" w:rsidRPr="00CE040C" w:rsidRDefault="00EB1649" w:rsidP="00EB1649">
      <w:pPr>
        <w:pStyle w:val="Akapitzlist"/>
        <w:numPr>
          <w:ilvl w:val="0"/>
          <w:numId w:val="12"/>
        </w:numPr>
        <w:suppressAutoHyphens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wypracowuje sposoby rozwiązywania konfliktów;</w:t>
      </w:r>
    </w:p>
    <w:p w14:paraId="02BA31F0" w14:textId="77777777" w:rsidR="00EB1649" w:rsidRPr="00CE040C" w:rsidRDefault="00EB1649" w:rsidP="00EB1649">
      <w:pPr>
        <w:pStyle w:val="Akapitzlist"/>
        <w:numPr>
          <w:ilvl w:val="0"/>
          <w:numId w:val="12"/>
        </w:numPr>
        <w:suppressAutoHyphens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przełamuje się stereotypy, obawy, poczucie winy i wstydu.</w:t>
      </w:r>
    </w:p>
    <w:p w14:paraId="3C1A70B2" w14:textId="594861C3" w:rsidR="00EB1649" w:rsidRPr="00CE040C" w:rsidRDefault="00127809" w:rsidP="00EB164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14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Doradztwo specjalistyczne dla osób z niepełnosprawnościami 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- to usługa polegająca na udzielaniu porad, wskazówek, informacji pomocnych w rozwiązywaniu specyficznych dla tej grupy problemów, na jakie napotykają w codziennym życiu, m.in. doradztwo z zakresu prawnych aspektów zatrudnienia osób z niepełnosprawnościami, korzystania z dofinansowania PFRON, świadczeń rentowych i socjalnych, </w:t>
      </w:r>
      <w:r w:rsidR="00EB1649" w:rsidRPr="00CE040C">
        <w:rPr>
          <w:rFonts w:asciiTheme="minorHAnsi" w:hAnsiTheme="minorHAnsi" w:cstheme="minorHAnsi"/>
          <w:sz w:val="22"/>
          <w:szCs w:val="22"/>
        </w:rPr>
        <w:lastRenderedPageBreak/>
        <w:t>doradztwo rewalidacyjne, medyczne oraz w zakresie bezpieczeństwa stanowiska pracy.</w:t>
      </w:r>
    </w:p>
    <w:p w14:paraId="5D623275" w14:textId="6D9C491C" w:rsidR="00EB1649" w:rsidRPr="00CE040C" w:rsidRDefault="00127809" w:rsidP="00EB164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15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 Asystent  osoby z niepełnosprawnością  </w:t>
      </w:r>
      <w:r w:rsidR="00EB1649" w:rsidRPr="00CE040C">
        <w:rPr>
          <w:rFonts w:asciiTheme="minorHAnsi" w:hAnsiTheme="minorHAnsi" w:cstheme="minorHAnsi"/>
          <w:sz w:val="22"/>
          <w:szCs w:val="22"/>
        </w:rPr>
        <w:t>– to wsparcie jest realizowane jako aktywizacja społeczna osób z niepełnoprawnością,  przywrócenie lub wzmocnienie  ich kompetencji społecznych, zaradności, samodzielności  i aktywności społecznej w szczególności  poprzez wspieranie podopiecznego w realizacji ścieżki reintegracji społecznej i zawodowej, organizowanie wsparcia społecznego, pobudzanie aktywności, wspieranie w załatwianiu spraw urzędowych,  nawiązaniu kontaktu / współpracy z różnego rodzaju organizacjami oraz wspieranie w korzystaniu z  form wsparcia oferowanych w projekcie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.</w:t>
      </w:r>
    </w:p>
    <w:p w14:paraId="1B36A286" w14:textId="31616861" w:rsidR="00EB1649" w:rsidRPr="00CE040C" w:rsidRDefault="00127809" w:rsidP="00EB164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16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Specjalistyczne  doradztwo (psychologiczne, prawne, pedagogiczne) - 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to usługi  polegająca na udzielaniu porad, konsultacji, wskazówek, informacji pomocnych w rozwiązywaniu specyficznych dla </w:t>
      </w:r>
      <w:r w:rsidRPr="00CE040C">
        <w:rPr>
          <w:rFonts w:asciiTheme="minorHAnsi" w:hAnsiTheme="minorHAnsi" w:cstheme="minorHAnsi"/>
          <w:sz w:val="22"/>
          <w:szCs w:val="22"/>
        </w:rPr>
        <w:t>uczestników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problemów, na jakie napotykają w codziennym życiu, m.in. konsultacje  prawne, wsparcie w obszarze opiekuńczo-wychowawczym i psychologicznym. </w:t>
      </w:r>
    </w:p>
    <w:p w14:paraId="1A05B75D" w14:textId="2B09D0DF" w:rsidR="00EB1649" w:rsidRPr="00CE040C" w:rsidRDefault="0012780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17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Indywidulane terapie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jest działaniem wspomagającym</w:t>
      </w:r>
      <w:r w:rsidRPr="00CE040C">
        <w:rPr>
          <w:rFonts w:asciiTheme="minorHAnsi" w:hAnsiTheme="minorHAnsi" w:cstheme="minorHAnsi"/>
          <w:sz w:val="22"/>
          <w:szCs w:val="22"/>
        </w:rPr>
        <w:t xml:space="preserve"> proces integracji społecznej uczestników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świadczonym przez licencjonowanych terapeutów. W ramach </w:t>
      </w:r>
      <w:r w:rsidRPr="00CE040C">
        <w:rPr>
          <w:rFonts w:asciiTheme="minorHAnsi" w:hAnsiTheme="minorHAnsi" w:cstheme="minorHAnsi"/>
          <w:sz w:val="22"/>
          <w:szCs w:val="22"/>
        </w:rPr>
        <w:t>KIS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przewiduje się różne rodzaje terapii adekwatnie do potrzeb określonych w diagnozie i indywidualnym planie działania, zawierającym  ścieżkę reintegracji społecznej i zawodowej.</w:t>
      </w:r>
    </w:p>
    <w:p w14:paraId="18A77557" w14:textId="55ECD5E0" w:rsidR="00EB1649" w:rsidRPr="00CE040C" w:rsidRDefault="00127809" w:rsidP="00EB164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18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Pracownia/Kafejka  komputerowa  </w:t>
      </w:r>
      <w:r w:rsidRPr="00CE040C">
        <w:rPr>
          <w:rFonts w:asciiTheme="minorHAnsi" w:hAnsiTheme="minorHAnsi" w:cstheme="minorHAnsi"/>
          <w:sz w:val="22"/>
          <w:szCs w:val="22"/>
        </w:rPr>
        <w:t>umożliwia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</w:t>
      </w:r>
      <w:r w:rsidRPr="00CE040C">
        <w:rPr>
          <w:rFonts w:asciiTheme="minorHAnsi" w:hAnsiTheme="minorHAnsi" w:cstheme="minorHAnsi"/>
          <w:sz w:val="22"/>
          <w:szCs w:val="22"/>
        </w:rPr>
        <w:t>korzystanie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 ze sprzętu komputerowego wraz z przyłączem internetowym w celu ułatwienia wyszukiwania ofert pracy.</w:t>
      </w:r>
    </w:p>
    <w:p w14:paraId="6B4D4FC3" w14:textId="3C8AA2CA" w:rsidR="00EB1649" w:rsidRPr="00CE040C" w:rsidRDefault="0012780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19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Warsztaty aktywizacji zawodowej – </w:t>
      </w:r>
      <w:r w:rsidR="00EB1649" w:rsidRPr="00CE040C">
        <w:rPr>
          <w:rFonts w:asciiTheme="minorHAnsi" w:hAnsiTheme="minorHAnsi" w:cstheme="minorHAnsi"/>
          <w:sz w:val="22"/>
          <w:szCs w:val="22"/>
        </w:rPr>
        <w:t>warsztaty grupow</w:t>
      </w:r>
      <w:r w:rsidRPr="00CE040C">
        <w:rPr>
          <w:rFonts w:asciiTheme="minorHAnsi" w:hAnsiTheme="minorHAnsi" w:cstheme="minorHAnsi"/>
          <w:sz w:val="22"/>
          <w:szCs w:val="22"/>
        </w:rPr>
        <w:t>e</w:t>
      </w:r>
      <w:r w:rsidR="00EB1649" w:rsidRPr="00CE040C">
        <w:rPr>
          <w:rFonts w:asciiTheme="minorHAnsi" w:hAnsiTheme="minorHAnsi" w:cstheme="minorHAnsi"/>
          <w:sz w:val="22"/>
          <w:szCs w:val="22"/>
        </w:rPr>
        <w:t>, których celem jest nabycie umiejętności poruszania się po rynku pracy (zakres tematyczny m.in.: autoprezentacja, rozmowa kwalifikacyjna, przygotowanie dokumentów aplikacyjnych, metody poszukiwania pracy, wyboru odpowiedniego zawodu oraz pomoc w planowaniu rozwoju kariery zawodowej, w tym podnoszenia lub uzupełniania kompetencji i kwalifikacji zawodowych).</w:t>
      </w:r>
    </w:p>
    <w:p w14:paraId="0FF9DEC8" w14:textId="77777777" w:rsidR="00EB1649" w:rsidRPr="00CE040C" w:rsidRDefault="00EB164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Moduły tematyczne:</w:t>
      </w:r>
    </w:p>
    <w:p w14:paraId="7FE46AB4" w14:textId="77777777" w:rsidR="00EB1649" w:rsidRPr="00CE040C" w:rsidRDefault="00EB1649" w:rsidP="00EB1649">
      <w:pPr>
        <w:pStyle w:val="Akapitzlist"/>
        <w:numPr>
          <w:ilvl w:val="0"/>
          <w:numId w:val="39"/>
        </w:numPr>
        <w:suppressAutoHyphens w:val="0"/>
        <w:autoSpaceDN w:val="0"/>
        <w:spacing w:after="0" w:line="360" w:lineRule="auto"/>
        <w:ind w:right="-1"/>
        <w:contextualSpacing/>
        <w:jc w:val="both"/>
        <w:rPr>
          <w:rFonts w:asciiTheme="minorHAnsi" w:hAnsiTheme="minorHAnsi" w:cstheme="minorHAnsi"/>
          <w:b/>
          <w:bCs/>
        </w:rPr>
      </w:pPr>
      <w:r w:rsidRPr="00CE040C">
        <w:rPr>
          <w:rFonts w:asciiTheme="minorHAnsi" w:hAnsiTheme="minorHAnsi" w:cstheme="minorHAnsi"/>
        </w:rPr>
        <w:t xml:space="preserve">Ścieżki rozwoju zawodowego, predyspozycje i preferencje zawodowe - analiza zasobów na rynku pracy </w:t>
      </w:r>
    </w:p>
    <w:p w14:paraId="78DE899A" w14:textId="77777777" w:rsidR="00EB1649" w:rsidRPr="00CE040C" w:rsidRDefault="00EB1649" w:rsidP="00EB1649">
      <w:pPr>
        <w:pStyle w:val="Akapitzlist"/>
        <w:numPr>
          <w:ilvl w:val="0"/>
          <w:numId w:val="39"/>
        </w:numPr>
        <w:suppressAutoHyphens w:val="0"/>
        <w:autoSpaceDN w:val="0"/>
        <w:spacing w:after="0" w:line="360" w:lineRule="auto"/>
        <w:ind w:right="-1"/>
        <w:contextualSpacing/>
        <w:jc w:val="both"/>
        <w:rPr>
          <w:rFonts w:asciiTheme="minorHAnsi" w:hAnsiTheme="minorHAnsi" w:cstheme="minorHAnsi"/>
          <w:b/>
          <w:bCs/>
        </w:rPr>
      </w:pPr>
      <w:r w:rsidRPr="00CE040C">
        <w:rPr>
          <w:rFonts w:asciiTheme="minorHAnsi" w:hAnsiTheme="minorHAnsi" w:cstheme="minorHAnsi"/>
        </w:rPr>
        <w:t xml:space="preserve">Charakterystyka rynku pracy, oczekiwania pracodawców a kompetencje pracowników </w:t>
      </w:r>
    </w:p>
    <w:p w14:paraId="0C51CFDC" w14:textId="77777777" w:rsidR="00EB1649" w:rsidRPr="00CE040C" w:rsidRDefault="00EB1649" w:rsidP="00EB1649">
      <w:pPr>
        <w:pStyle w:val="Akapitzlist"/>
        <w:numPr>
          <w:ilvl w:val="0"/>
          <w:numId w:val="39"/>
        </w:numPr>
        <w:suppressAutoHyphens w:val="0"/>
        <w:autoSpaceDN w:val="0"/>
        <w:spacing w:after="0" w:line="360" w:lineRule="auto"/>
        <w:ind w:right="-1"/>
        <w:contextualSpacing/>
        <w:jc w:val="both"/>
        <w:rPr>
          <w:rFonts w:asciiTheme="minorHAnsi" w:hAnsiTheme="minorHAnsi" w:cstheme="minorHAnsi"/>
          <w:b/>
          <w:bCs/>
        </w:rPr>
      </w:pPr>
      <w:r w:rsidRPr="00CE040C">
        <w:rPr>
          <w:rFonts w:asciiTheme="minorHAnsi" w:hAnsiTheme="minorHAnsi" w:cstheme="minorHAnsi"/>
        </w:rPr>
        <w:t xml:space="preserve">Skuteczne metody szukania pracy, wykorzystanie Internetu w sprawnym poruszaniu się na rynku pracy, tworzenie CV i listu motywacyjnego </w:t>
      </w:r>
    </w:p>
    <w:p w14:paraId="399FE897" w14:textId="77777777" w:rsidR="00EB1649" w:rsidRPr="00CE040C" w:rsidRDefault="00EB1649" w:rsidP="00EB1649">
      <w:pPr>
        <w:pStyle w:val="Akapitzlist"/>
        <w:numPr>
          <w:ilvl w:val="0"/>
          <w:numId w:val="39"/>
        </w:numPr>
        <w:suppressAutoHyphens w:val="0"/>
        <w:autoSpaceDN w:val="0"/>
        <w:spacing w:after="0" w:line="360" w:lineRule="auto"/>
        <w:ind w:right="-1"/>
        <w:contextualSpacing/>
        <w:jc w:val="both"/>
        <w:rPr>
          <w:rFonts w:asciiTheme="minorHAnsi" w:hAnsiTheme="minorHAnsi" w:cstheme="minorHAnsi"/>
          <w:b/>
          <w:bCs/>
        </w:rPr>
      </w:pPr>
      <w:r w:rsidRPr="00CE040C">
        <w:rPr>
          <w:rFonts w:asciiTheme="minorHAnsi" w:hAnsiTheme="minorHAnsi" w:cstheme="minorHAnsi"/>
        </w:rPr>
        <w:t xml:space="preserve">Zasady właściwej autoprezentacji - przygotowanie do rozmowy rekrutacyjnej </w:t>
      </w:r>
    </w:p>
    <w:p w14:paraId="46AAAF23" w14:textId="022FCAFA" w:rsidR="00EB1649" w:rsidRPr="00CE040C" w:rsidRDefault="0012780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20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. Warsztaty aktywizacji społecznej - </w:t>
      </w:r>
      <w:r w:rsidRPr="00CE040C">
        <w:rPr>
          <w:rFonts w:asciiTheme="minorHAnsi" w:hAnsiTheme="minorHAnsi" w:cstheme="minorHAnsi"/>
          <w:sz w:val="22"/>
          <w:szCs w:val="22"/>
        </w:rPr>
        <w:t>warsztaty grupowe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, których celem jest integracja, poznanie siebie, budowanie poczucia własnej wartości, nabycie umiejętności w zakresie komunikacji interpersonalnej, autoprezentacji oraz motywacji do zmiany. </w:t>
      </w:r>
    </w:p>
    <w:p w14:paraId="1D0DBA18" w14:textId="77777777" w:rsidR="00EB1649" w:rsidRPr="00CE040C" w:rsidRDefault="00EB164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Zakres  tematyczny warsztatów:</w:t>
      </w:r>
    </w:p>
    <w:p w14:paraId="32A8DF2B" w14:textId="77777777" w:rsidR="00EB1649" w:rsidRPr="00CE040C" w:rsidRDefault="00EB1649" w:rsidP="00EB1649">
      <w:pPr>
        <w:pStyle w:val="Akapitzlist"/>
        <w:numPr>
          <w:ilvl w:val="0"/>
          <w:numId w:val="33"/>
        </w:numPr>
        <w:suppressAutoHyphens w:val="0"/>
        <w:autoSpaceDN w:val="0"/>
        <w:spacing w:after="0" w:line="360" w:lineRule="auto"/>
        <w:ind w:right="-1"/>
        <w:contextualSpacing/>
        <w:jc w:val="both"/>
        <w:rPr>
          <w:rFonts w:asciiTheme="minorHAnsi" w:hAnsiTheme="minorHAnsi" w:cstheme="minorHAnsi"/>
          <w:bCs/>
        </w:rPr>
      </w:pPr>
      <w:r w:rsidRPr="00CE040C">
        <w:rPr>
          <w:rFonts w:asciiTheme="minorHAnsi" w:hAnsiTheme="minorHAnsi" w:cstheme="minorHAnsi"/>
          <w:bCs/>
        </w:rPr>
        <w:t>Trening umiejętności społecznych i osobowych.  Zrozumieć siebie – poznać siebie.</w:t>
      </w:r>
    </w:p>
    <w:p w14:paraId="13865428" w14:textId="77777777" w:rsidR="00EB1649" w:rsidRPr="00CE040C" w:rsidRDefault="00EB1649" w:rsidP="00EB1649">
      <w:pPr>
        <w:pStyle w:val="Akapitzlist"/>
        <w:numPr>
          <w:ilvl w:val="0"/>
          <w:numId w:val="33"/>
        </w:numPr>
        <w:suppressAutoHyphens w:val="0"/>
        <w:autoSpaceDN w:val="0"/>
        <w:spacing w:after="0" w:line="360" w:lineRule="auto"/>
        <w:ind w:right="-1"/>
        <w:contextualSpacing/>
        <w:jc w:val="both"/>
        <w:rPr>
          <w:rFonts w:asciiTheme="minorHAnsi" w:hAnsiTheme="minorHAnsi" w:cstheme="minorHAnsi"/>
          <w:bCs/>
        </w:rPr>
      </w:pPr>
      <w:r w:rsidRPr="00CE040C">
        <w:rPr>
          <w:rFonts w:asciiTheme="minorHAnsi" w:hAnsiTheme="minorHAnsi" w:cstheme="minorHAnsi"/>
          <w:bCs/>
        </w:rPr>
        <w:t>Samokontrola procesów emocjonalnych (radzenie sobie ze stresem).</w:t>
      </w:r>
    </w:p>
    <w:p w14:paraId="23574CB6" w14:textId="77777777" w:rsidR="00EB1649" w:rsidRPr="00CE040C" w:rsidRDefault="00EB1649" w:rsidP="00EB1649">
      <w:pPr>
        <w:pStyle w:val="Akapitzlist"/>
        <w:numPr>
          <w:ilvl w:val="0"/>
          <w:numId w:val="33"/>
        </w:numPr>
        <w:suppressAutoHyphens w:val="0"/>
        <w:autoSpaceDN w:val="0"/>
        <w:spacing w:after="0" w:line="360" w:lineRule="auto"/>
        <w:ind w:right="-1"/>
        <w:contextualSpacing/>
        <w:jc w:val="both"/>
        <w:rPr>
          <w:rFonts w:asciiTheme="minorHAnsi" w:hAnsiTheme="minorHAnsi" w:cstheme="minorHAnsi"/>
          <w:bCs/>
        </w:rPr>
      </w:pPr>
      <w:r w:rsidRPr="00CE040C">
        <w:rPr>
          <w:rFonts w:asciiTheme="minorHAnsi" w:hAnsiTheme="minorHAnsi" w:cstheme="minorHAnsi"/>
          <w:bCs/>
        </w:rPr>
        <w:t>Kreatywne myślenie i motywacja w sytuacji zmian losowych.</w:t>
      </w:r>
    </w:p>
    <w:p w14:paraId="6726B536" w14:textId="77777777" w:rsidR="00EB1649" w:rsidRPr="00CE040C" w:rsidRDefault="00EB1649" w:rsidP="00EB1649">
      <w:pPr>
        <w:pStyle w:val="Akapitzlist"/>
        <w:numPr>
          <w:ilvl w:val="0"/>
          <w:numId w:val="33"/>
        </w:numPr>
        <w:suppressAutoHyphens w:val="0"/>
        <w:autoSpaceDN w:val="0"/>
        <w:spacing w:after="0" w:line="360" w:lineRule="auto"/>
        <w:ind w:right="-1"/>
        <w:contextualSpacing/>
        <w:jc w:val="both"/>
        <w:rPr>
          <w:rFonts w:asciiTheme="minorHAnsi" w:hAnsiTheme="minorHAnsi" w:cstheme="minorHAnsi"/>
          <w:bCs/>
        </w:rPr>
      </w:pPr>
      <w:r w:rsidRPr="00CE040C">
        <w:rPr>
          <w:rFonts w:asciiTheme="minorHAnsi" w:hAnsiTheme="minorHAnsi" w:cstheme="minorHAnsi"/>
          <w:bCs/>
        </w:rPr>
        <w:t>Elementarne zagadnienia edukacji prozdrowotnej.</w:t>
      </w:r>
    </w:p>
    <w:p w14:paraId="5302C350" w14:textId="77777777" w:rsidR="00EB1649" w:rsidRPr="00CE040C" w:rsidRDefault="00EB1649" w:rsidP="00EB1649">
      <w:pPr>
        <w:pStyle w:val="Akapitzlist"/>
        <w:numPr>
          <w:ilvl w:val="0"/>
          <w:numId w:val="33"/>
        </w:numPr>
        <w:suppressAutoHyphens w:val="0"/>
        <w:autoSpaceDN w:val="0"/>
        <w:spacing w:after="0" w:line="360" w:lineRule="auto"/>
        <w:ind w:right="-1"/>
        <w:contextualSpacing/>
        <w:jc w:val="both"/>
        <w:rPr>
          <w:rFonts w:asciiTheme="minorHAnsi" w:hAnsiTheme="minorHAnsi" w:cstheme="minorHAnsi"/>
          <w:bCs/>
        </w:rPr>
      </w:pPr>
      <w:r w:rsidRPr="00CE040C">
        <w:rPr>
          <w:rFonts w:asciiTheme="minorHAnsi" w:hAnsiTheme="minorHAnsi" w:cstheme="minorHAnsi"/>
          <w:bCs/>
        </w:rPr>
        <w:t xml:space="preserve">Podstawy </w:t>
      </w:r>
      <w:proofErr w:type="spellStart"/>
      <w:r w:rsidRPr="00CE040C">
        <w:rPr>
          <w:rFonts w:asciiTheme="minorHAnsi" w:hAnsiTheme="minorHAnsi" w:cstheme="minorHAnsi"/>
          <w:bCs/>
        </w:rPr>
        <w:t>zachowań</w:t>
      </w:r>
      <w:proofErr w:type="spellEnd"/>
      <w:r w:rsidRPr="00CE040C">
        <w:rPr>
          <w:rFonts w:asciiTheme="minorHAnsi" w:hAnsiTheme="minorHAnsi" w:cstheme="minorHAnsi"/>
          <w:bCs/>
        </w:rPr>
        <w:t xml:space="preserve"> asertywnych w komunikacji międzyludzkiej.</w:t>
      </w:r>
    </w:p>
    <w:p w14:paraId="2C0BC714" w14:textId="71AEBEEF" w:rsidR="00EB1649" w:rsidRPr="00CE040C" w:rsidRDefault="0012780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21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Szkolenie zawodowe/kursy zawodowe - 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pomoc nakierowana na podniesienie/zmianę kwalifikacji i/lub kompetencji zawodowych niezbędnych do poprawy sytuacji na rynku pracy. Wsparcie dostosowane indywidualnie zgodnie z realizacją celów z IPD. Szkolenia </w:t>
      </w:r>
      <w:r w:rsidRPr="00CE040C">
        <w:rPr>
          <w:rFonts w:asciiTheme="minorHAnsi" w:hAnsiTheme="minorHAnsi" w:cstheme="minorHAnsi"/>
          <w:sz w:val="22"/>
          <w:szCs w:val="22"/>
        </w:rPr>
        <w:t>są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realizowane przez Instytucje posiadające wpis do Rejestru Instytucji Szkoleniowych. Efektem szkolenia </w:t>
      </w:r>
      <w:r w:rsidRPr="00CE040C">
        <w:rPr>
          <w:rFonts w:asciiTheme="minorHAnsi" w:hAnsiTheme="minorHAnsi" w:cstheme="minorHAnsi"/>
          <w:sz w:val="22"/>
          <w:szCs w:val="22"/>
        </w:rPr>
        <w:t>jest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nabycie kwalifikacji </w:t>
      </w:r>
      <w:r w:rsidR="00EB1649" w:rsidRPr="00CE040C">
        <w:rPr>
          <w:rFonts w:asciiTheme="minorHAnsi" w:hAnsiTheme="minorHAnsi" w:cstheme="minorHAnsi"/>
          <w:sz w:val="22"/>
          <w:szCs w:val="22"/>
        </w:rPr>
        <w:lastRenderedPageBreak/>
        <w:t>zawodowych lub kompetencji potwierdzonych odpowiednimi dokumentami (np. certyfikatem)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EB1649" w:rsidRPr="00CE040C">
        <w:rPr>
          <w:rFonts w:asciiTheme="minorHAnsi" w:hAnsiTheme="minorHAnsi" w:cstheme="minorHAnsi"/>
          <w:sz w:val="22"/>
          <w:szCs w:val="22"/>
        </w:rPr>
        <w:t>Nabycie kwalifikacji zawodowych lub kompetencji będzie weryfikowane poprzez przeprowadzenie odpowiedniego ich sprawdzenia w formie egzaminu. Minimalna liczba godz</w:t>
      </w:r>
      <w:r w:rsidR="00514C31">
        <w:rPr>
          <w:rFonts w:asciiTheme="minorHAnsi" w:hAnsiTheme="minorHAnsi" w:cstheme="minorHAnsi"/>
          <w:sz w:val="22"/>
          <w:szCs w:val="22"/>
        </w:rPr>
        <w:t>in na których musi być obecny uczestnik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aby uz</w:t>
      </w:r>
      <w:r w:rsidRPr="00CE040C">
        <w:rPr>
          <w:rFonts w:asciiTheme="minorHAnsi" w:hAnsiTheme="minorHAnsi" w:cstheme="minorHAnsi"/>
          <w:sz w:val="22"/>
          <w:szCs w:val="22"/>
        </w:rPr>
        <w:t>nać że ukończył szkolenie to 80%</w:t>
      </w:r>
    </w:p>
    <w:p w14:paraId="09279D83" w14:textId="4F54B5D6" w:rsidR="00EB1649" w:rsidRPr="00CE040C" w:rsidRDefault="00127809" w:rsidP="00EB164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22</w:t>
      </w:r>
      <w:r w:rsidR="00EB1649" w:rsidRPr="00CE040C">
        <w:rPr>
          <w:rFonts w:asciiTheme="minorHAnsi" w:hAnsiTheme="minorHAnsi" w:cstheme="minorHAnsi"/>
          <w:sz w:val="22"/>
          <w:szCs w:val="22"/>
        </w:rPr>
        <w:t>.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 Szkolenia komputerowe - 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Pomoc nakierowana na podniesienie/zmianę kompetencji informatycznych niezbędnych do </w:t>
      </w:r>
      <w:r w:rsidRPr="00CE040C">
        <w:rPr>
          <w:rFonts w:asciiTheme="minorHAnsi" w:hAnsiTheme="minorHAnsi" w:cstheme="minorHAnsi"/>
          <w:sz w:val="22"/>
          <w:szCs w:val="22"/>
        </w:rPr>
        <w:t xml:space="preserve">poprawy sytuacji na rynku pracy. </w:t>
      </w:r>
      <w:r w:rsidR="00EB1649" w:rsidRPr="00CE040C">
        <w:rPr>
          <w:rFonts w:asciiTheme="minorHAnsi" w:hAnsiTheme="minorHAnsi" w:cstheme="minorHAnsi"/>
          <w:sz w:val="22"/>
          <w:szCs w:val="22"/>
        </w:rPr>
        <w:t>Celem przedmiotowego szkolenia jest doskonalenie podstawowych umiejętności w zakresie obsługi komputera  i jego urządzeń zewnętrznych.</w:t>
      </w:r>
    </w:p>
    <w:p w14:paraId="4FD25D3E" w14:textId="5605A41F" w:rsidR="00EB1649" w:rsidRPr="00CE040C" w:rsidRDefault="00127809" w:rsidP="00EB1649">
      <w:pPr>
        <w:tabs>
          <w:tab w:val="left" w:pos="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23</w:t>
      </w:r>
      <w:r w:rsidR="00EB1649" w:rsidRPr="00CE040C">
        <w:rPr>
          <w:rFonts w:asciiTheme="minorHAnsi" w:hAnsiTheme="minorHAnsi" w:cstheme="minorHAnsi"/>
          <w:b/>
          <w:bCs/>
          <w:sz w:val="22"/>
          <w:szCs w:val="22"/>
        </w:rPr>
        <w:t xml:space="preserve">. Staże zawodowe- 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to 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nabywanie przez osobę bezrobotną lub osobę bierną zawodowo umiejętności praktycznych do wykonywania pracy przez wykonywanie zadań w miejscu pracy bez nawiązania stosunku pracy z pracodawcą; </w:t>
      </w:r>
      <w:r w:rsidR="00EB1649" w:rsidRPr="00CE040C">
        <w:rPr>
          <w:rFonts w:asciiTheme="minorHAnsi" w:hAnsiTheme="minorHAnsi" w:cstheme="minorHAnsi"/>
          <w:sz w:val="22"/>
          <w:szCs w:val="22"/>
        </w:rPr>
        <w:t>Wspar</w:t>
      </w:r>
      <w:r w:rsidRPr="00CE040C">
        <w:rPr>
          <w:rFonts w:asciiTheme="minorHAnsi" w:hAnsiTheme="minorHAnsi" w:cstheme="minorHAnsi"/>
          <w:sz w:val="22"/>
          <w:szCs w:val="22"/>
        </w:rPr>
        <w:t>cie w postaci staży realizowane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jest zgodne z zaleceniem Rady z dnia 10 marca 2014 r. w sprawie ram jakości staży (Dz. Urz. UE C 88 z 27.03.2014, str. 1) oraz z Polskimi Ramami Jakości Praktyk i Staży. </w:t>
      </w:r>
      <w:r w:rsidR="007863B3" w:rsidRPr="00CE040C">
        <w:rPr>
          <w:rFonts w:asciiTheme="minorHAnsi" w:hAnsiTheme="minorHAnsi" w:cstheme="minorHAnsi"/>
          <w:sz w:val="22"/>
          <w:szCs w:val="22"/>
        </w:rPr>
        <w:t xml:space="preserve">Na staż kieruje uczestnika </w:t>
      </w:r>
      <w:r w:rsidR="00EB1649" w:rsidRPr="00CE040C">
        <w:rPr>
          <w:rFonts w:asciiTheme="minorHAnsi" w:hAnsiTheme="minorHAnsi" w:cstheme="minorHAnsi"/>
          <w:sz w:val="22"/>
          <w:szCs w:val="22"/>
        </w:rPr>
        <w:t>Doradca zawodowy kierując uwzględni</w:t>
      </w:r>
      <w:r w:rsidR="007863B3" w:rsidRPr="00CE040C">
        <w:rPr>
          <w:rFonts w:asciiTheme="minorHAnsi" w:hAnsiTheme="minorHAnsi" w:cstheme="minorHAnsi"/>
          <w:sz w:val="22"/>
          <w:szCs w:val="22"/>
        </w:rPr>
        <w:t>ając jego predyspozycje,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specyfikę wewnątrz regionalną, rzeczywiste potrzeby pracodawcy, listę zawodów nadwyżkowych i deficytowych oraz oferty pracy z danego powiatu za okres ostatnich 6 m-</w:t>
      </w:r>
      <w:proofErr w:type="spellStart"/>
      <w:r w:rsidR="00EB1649" w:rsidRPr="00CE040C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="00EB1649" w:rsidRPr="00CE040C">
        <w:rPr>
          <w:rFonts w:asciiTheme="minorHAnsi" w:hAnsiTheme="minorHAnsi" w:cstheme="minorHAnsi"/>
          <w:sz w:val="22"/>
          <w:szCs w:val="22"/>
        </w:rPr>
        <w:t xml:space="preserve"> w powiązaniu ze szkoleniem za</w:t>
      </w:r>
      <w:r w:rsidR="007863B3" w:rsidRPr="00CE040C">
        <w:rPr>
          <w:rFonts w:asciiTheme="minorHAnsi" w:hAnsiTheme="minorHAnsi" w:cstheme="minorHAnsi"/>
          <w:sz w:val="22"/>
          <w:szCs w:val="22"/>
        </w:rPr>
        <w:t>wodowym, w którym brał udział uczestnik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. </w:t>
      </w:r>
      <w:r w:rsidR="007863B3" w:rsidRPr="00CE040C">
        <w:rPr>
          <w:rFonts w:asciiTheme="minorHAnsi" w:hAnsiTheme="minorHAnsi" w:cstheme="minorHAnsi"/>
          <w:sz w:val="22"/>
          <w:szCs w:val="22"/>
        </w:rPr>
        <w:t>Okres trwania stażu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wynosi 3 miesiące. </w:t>
      </w:r>
    </w:p>
    <w:p w14:paraId="6E81E7B3" w14:textId="77777777" w:rsidR="00EB1649" w:rsidRPr="00CE040C" w:rsidRDefault="00EB1649" w:rsidP="00EB1649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8A2B085" w14:textId="62DA3CAC" w:rsidR="00EB1649" w:rsidRPr="00CE040C" w:rsidRDefault="00127809" w:rsidP="00EB164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§3</w:t>
      </w:r>
    </w:p>
    <w:p w14:paraId="645AA6C5" w14:textId="77777777" w:rsidR="00EB1649" w:rsidRPr="00CE040C" w:rsidRDefault="00EB1649" w:rsidP="00EB1649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CE040C">
        <w:rPr>
          <w:rFonts w:asciiTheme="minorHAnsi" w:eastAsia="Calibri" w:hAnsiTheme="minorHAnsi" w:cstheme="minorHAnsi"/>
          <w:b/>
          <w:sz w:val="22"/>
          <w:szCs w:val="22"/>
        </w:rPr>
        <w:t>Warunki uczestnictwa</w:t>
      </w:r>
    </w:p>
    <w:p w14:paraId="04BCC636" w14:textId="6A872F38" w:rsidR="00EB1649" w:rsidRPr="00CE040C" w:rsidRDefault="00127809" w:rsidP="00EB1649">
      <w:pPr>
        <w:pStyle w:val="Akapitzlist"/>
        <w:numPr>
          <w:ilvl w:val="0"/>
          <w:numId w:val="1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Działania KIS skierowane są</w:t>
      </w:r>
      <w:r w:rsidR="00EB1649" w:rsidRPr="00CE040C">
        <w:rPr>
          <w:rFonts w:asciiTheme="minorHAnsi" w:hAnsiTheme="minorHAnsi" w:cstheme="minorHAnsi"/>
        </w:rPr>
        <w:t xml:space="preserve"> do osób, które spełniają następujące warunki:</w:t>
      </w:r>
    </w:p>
    <w:p w14:paraId="590CB5A5" w14:textId="77777777" w:rsidR="00EB1649" w:rsidRPr="00CE040C" w:rsidRDefault="00EB1649" w:rsidP="00EB1649">
      <w:pPr>
        <w:pStyle w:val="Akapitzlist"/>
        <w:numPr>
          <w:ilvl w:val="0"/>
          <w:numId w:val="1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są w wieku powyżej 18 lat, z zastrzeżeniem punktu f)</w:t>
      </w:r>
    </w:p>
    <w:p w14:paraId="57A16557" w14:textId="77777777" w:rsidR="00EB1649" w:rsidRPr="00CE040C" w:rsidRDefault="00EB1649" w:rsidP="00EB1649">
      <w:pPr>
        <w:pStyle w:val="Akapitzlist"/>
        <w:numPr>
          <w:ilvl w:val="0"/>
          <w:numId w:val="17"/>
        </w:numPr>
        <w:suppressAutoHyphens w:val="0"/>
        <w:spacing w:after="160"/>
        <w:contextualSpacing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 xml:space="preserve">pozostają bez zatrudnienia (bezrobotni, nieaktywni i bierni zawodowo) </w:t>
      </w:r>
    </w:p>
    <w:p w14:paraId="65B991BF" w14:textId="77777777" w:rsidR="00EB1649" w:rsidRPr="00CE040C" w:rsidRDefault="00EB1649" w:rsidP="00EB1649">
      <w:pPr>
        <w:pStyle w:val="Akapitzlist"/>
        <w:numPr>
          <w:ilvl w:val="0"/>
          <w:numId w:val="17"/>
        </w:numPr>
        <w:suppressAutoHyphens w:val="0"/>
        <w:spacing w:after="160"/>
        <w:contextualSpacing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są bez prawa do: zasiłku dla bezrobotnych i zasiłku przedemerytalnego, świadczenia przedemerytalnego, emerytury, renty z tytułu niezdolności do pracy i renty strukturalnej oraz nauczycielskiego świadczenia kompensacyjnego</w:t>
      </w:r>
    </w:p>
    <w:p w14:paraId="1B192FBF" w14:textId="77777777" w:rsidR="00EB1649" w:rsidRPr="00CE040C" w:rsidRDefault="00EB1649" w:rsidP="00EB1649">
      <w:pPr>
        <w:pStyle w:val="Akapitzlist"/>
        <w:numPr>
          <w:ilvl w:val="0"/>
          <w:numId w:val="17"/>
        </w:numPr>
        <w:suppressAutoHyphens w:val="0"/>
        <w:spacing w:after="160"/>
        <w:contextualSpacing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zamieszkują w rozumieniu Kodeksu Cywilnego powiat: trzebnicki i milicki,</w:t>
      </w:r>
    </w:p>
    <w:p w14:paraId="30496052" w14:textId="77777777" w:rsidR="00EB1649" w:rsidRPr="00CE040C" w:rsidRDefault="00EB1649" w:rsidP="00EB1649">
      <w:pPr>
        <w:pStyle w:val="Akapitzlist"/>
        <w:numPr>
          <w:ilvl w:val="0"/>
          <w:numId w:val="17"/>
        </w:numPr>
        <w:suppressAutoHyphens w:val="0"/>
        <w:spacing w:after="160"/>
        <w:contextualSpacing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są zagrożone ubóstwem lub wykluczeniem społecznym lub doświadczają wykluczenia społecznego</w:t>
      </w:r>
    </w:p>
    <w:p w14:paraId="0A00EA88" w14:textId="77777777" w:rsidR="00EB1649" w:rsidRPr="00CE040C" w:rsidRDefault="00EB1649" w:rsidP="00EB1649">
      <w:pPr>
        <w:pStyle w:val="Akapitzlist"/>
        <w:numPr>
          <w:ilvl w:val="0"/>
          <w:numId w:val="17"/>
        </w:numPr>
        <w:suppressAutoHyphens w:val="0"/>
        <w:spacing w:after="160"/>
        <w:contextualSpacing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są w wieku poniżej 18 lat tylko wtedy gdy:</w:t>
      </w:r>
    </w:p>
    <w:p w14:paraId="6032147C" w14:textId="77777777" w:rsidR="00EB1649" w:rsidRPr="00CE040C" w:rsidRDefault="00EB1649" w:rsidP="00EB1649">
      <w:pPr>
        <w:pStyle w:val="Akapitzlist"/>
        <w:numPr>
          <w:ilvl w:val="0"/>
          <w:numId w:val="18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są w pieczy zastępczej lub opuszczają tę pieczę</w:t>
      </w:r>
    </w:p>
    <w:p w14:paraId="7C48B1E9" w14:textId="77777777" w:rsidR="00EB1649" w:rsidRPr="00CE040C" w:rsidRDefault="00EB1649" w:rsidP="00EB1649">
      <w:pPr>
        <w:pStyle w:val="Akapitzlist"/>
        <w:numPr>
          <w:ilvl w:val="0"/>
          <w:numId w:val="18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są nieletni, wobec których zastosowano środki zapobiegania i zwalczania demoralizacji i przestępczości</w:t>
      </w:r>
    </w:p>
    <w:p w14:paraId="0BDE21D2" w14:textId="77777777" w:rsidR="00EB1649" w:rsidRPr="00CE040C" w:rsidRDefault="00EB1649" w:rsidP="00EB1649">
      <w:pPr>
        <w:pStyle w:val="Akapitzlist"/>
        <w:numPr>
          <w:ilvl w:val="0"/>
          <w:numId w:val="18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przebywają w młodzieżowych ośrodkach  wychowawczych i młodzieżowych ośrodkach socjoterapii</w:t>
      </w:r>
    </w:p>
    <w:p w14:paraId="63C43799" w14:textId="77777777" w:rsidR="00EB1649" w:rsidRPr="00CE040C" w:rsidRDefault="00EB1649" w:rsidP="00EB1649">
      <w:pPr>
        <w:pStyle w:val="Akapitzlist"/>
        <w:numPr>
          <w:ilvl w:val="0"/>
          <w:numId w:val="18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są wspierani w ramach placówek wsparcia dziennego (dzieci z niepełnosprawnością).</w:t>
      </w:r>
    </w:p>
    <w:p w14:paraId="05A3291F" w14:textId="4AD76B3B" w:rsidR="00EB1649" w:rsidRPr="00CE040C" w:rsidRDefault="00EB1649" w:rsidP="00EB1649">
      <w:pPr>
        <w:widowControl/>
        <w:numPr>
          <w:ilvl w:val="0"/>
          <w:numId w:val="14"/>
        </w:numPr>
        <w:spacing w:line="360" w:lineRule="auto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 xml:space="preserve">Pierwszeństwo udziału w </w:t>
      </w:r>
      <w:r w:rsidR="00630178" w:rsidRPr="00CE040C">
        <w:rPr>
          <w:rFonts w:asciiTheme="minorHAnsi" w:eastAsia="Calibri" w:hAnsiTheme="minorHAnsi" w:cstheme="minorHAnsi"/>
          <w:sz w:val="22"/>
          <w:szCs w:val="22"/>
        </w:rPr>
        <w:t>KIS</w:t>
      </w:r>
      <w:r w:rsidRPr="00CE040C">
        <w:rPr>
          <w:rFonts w:asciiTheme="minorHAnsi" w:eastAsia="Calibri" w:hAnsiTheme="minorHAnsi" w:cstheme="minorHAnsi"/>
          <w:sz w:val="22"/>
          <w:szCs w:val="22"/>
        </w:rPr>
        <w:t xml:space="preserve"> przysługuje :</w:t>
      </w:r>
    </w:p>
    <w:p w14:paraId="5F6D2FA6" w14:textId="77777777" w:rsidR="00EB1649" w:rsidRPr="00CE040C" w:rsidRDefault="00EB1649" w:rsidP="00EB1649">
      <w:pPr>
        <w:pStyle w:val="Akapitzlist"/>
        <w:numPr>
          <w:ilvl w:val="0"/>
          <w:numId w:val="2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osobom lub ich rodzinom zagrożonym wykluczeniem społecznym lub ubóstwem doświadczającym wielokrotnego wykluczenia społecznego</w:t>
      </w:r>
    </w:p>
    <w:p w14:paraId="7AC9E5A4" w14:textId="77777777" w:rsidR="00EB1649" w:rsidRPr="00CE040C" w:rsidRDefault="00EB1649" w:rsidP="00EB1649">
      <w:pPr>
        <w:pStyle w:val="Akapitzlist"/>
        <w:numPr>
          <w:ilvl w:val="0"/>
          <w:numId w:val="2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lastRenderedPageBreak/>
        <w:t>osobom  z niepełnosprawnością  w stopniu znacznym i umiarkowanym, niepełnosprawnością  sprzężoną oraz osobom z zaburzeniami psychicznymi  w tym z niepełnosprawnością intelektualną i osobom z całościowymi zaburzeniami rozwojowymi</w:t>
      </w:r>
    </w:p>
    <w:p w14:paraId="2E7BCBD3" w14:textId="77777777" w:rsidR="00EB1649" w:rsidRPr="00CE040C" w:rsidRDefault="00EB1649" w:rsidP="00EB1649">
      <w:pPr>
        <w:pStyle w:val="Akapitzlist"/>
        <w:numPr>
          <w:ilvl w:val="0"/>
          <w:numId w:val="2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osobom zagrożonym ubóstwem lub wykluczeniem społecznym w związku z realizacją programów rewitalizacji - preferencja dotyczy osób, które zamieszkują w rozumieniu przepisów KC na terenie objętym zatwierdzonym programem rewitalizacji tj. powiat trzebnicki i  milicki</w:t>
      </w:r>
    </w:p>
    <w:p w14:paraId="5E47323F" w14:textId="77777777" w:rsidR="00EB1649" w:rsidRPr="00CE040C" w:rsidRDefault="00EB1649" w:rsidP="00EB1649">
      <w:pPr>
        <w:pStyle w:val="Akapitzlist"/>
        <w:numPr>
          <w:ilvl w:val="0"/>
          <w:numId w:val="2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osobom lub ich rodzinom korzystających z Programu Operacyjnego Pomoc Żywnościowa 2014-2020</w:t>
      </w:r>
    </w:p>
    <w:p w14:paraId="6C5F777F" w14:textId="5C1DDF64" w:rsidR="00EB1649" w:rsidRPr="00CE040C" w:rsidRDefault="00EB1649" w:rsidP="00EB1649">
      <w:pPr>
        <w:widowControl/>
        <w:numPr>
          <w:ilvl w:val="0"/>
          <w:numId w:val="14"/>
        </w:numPr>
        <w:spacing w:line="360" w:lineRule="auto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 xml:space="preserve">Warunkiem uczestnictwa w </w:t>
      </w:r>
      <w:r w:rsidR="00630178" w:rsidRPr="00CE040C">
        <w:rPr>
          <w:rFonts w:asciiTheme="minorHAnsi" w:eastAsia="Calibri" w:hAnsiTheme="minorHAnsi" w:cstheme="minorHAnsi"/>
          <w:sz w:val="22"/>
          <w:szCs w:val="22"/>
        </w:rPr>
        <w:t>KIS</w:t>
      </w:r>
      <w:r w:rsidRPr="00CE040C">
        <w:rPr>
          <w:rFonts w:asciiTheme="minorHAnsi" w:eastAsia="Calibri" w:hAnsiTheme="minorHAnsi" w:cstheme="minorHAnsi"/>
          <w:sz w:val="22"/>
          <w:szCs w:val="22"/>
        </w:rPr>
        <w:t>, po speł</w:t>
      </w:r>
      <w:r w:rsidR="00630178" w:rsidRPr="00CE040C">
        <w:rPr>
          <w:rFonts w:asciiTheme="minorHAnsi" w:eastAsia="Calibri" w:hAnsiTheme="minorHAnsi" w:cstheme="minorHAnsi"/>
          <w:sz w:val="22"/>
          <w:szCs w:val="22"/>
        </w:rPr>
        <w:t>nieniu warunków określonych w §3</w:t>
      </w:r>
      <w:r w:rsidRPr="00CE040C">
        <w:rPr>
          <w:rFonts w:asciiTheme="minorHAnsi" w:eastAsia="Calibri" w:hAnsiTheme="minorHAnsi" w:cstheme="minorHAnsi"/>
          <w:sz w:val="22"/>
          <w:szCs w:val="22"/>
        </w:rPr>
        <w:t xml:space="preserve">.1 niniejszego regulaminu, jest wypełnienie i dostarczenie przez uczestnika/uczestniczkę do biura </w:t>
      </w:r>
      <w:r w:rsidR="00630178" w:rsidRPr="00CE040C">
        <w:rPr>
          <w:rFonts w:asciiTheme="minorHAnsi" w:eastAsia="Calibri" w:hAnsiTheme="minorHAnsi" w:cstheme="minorHAnsi"/>
          <w:sz w:val="22"/>
          <w:szCs w:val="22"/>
        </w:rPr>
        <w:t>KIS</w:t>
      </w:r>
      <w:r w:rsidRPr="00CE040C">
        <w:rPr>
          <w:rFonts w:asciiTheme="minorHAnsi" w:eastAsia="Calibri" w:hAnsiTheme="minorHAnsi" w:cstheme="minorHAnsi"/>
          <w:sz w:val="22"/>
          <w:szCs w:val="22"/>
        </w:rPr>
        <w:t xml:space="preserve"> dokumentów rekrutacyjnych (zgodnie z wzorami stanowiącymi załączniki do niniejszego regulaminu):</w:t>
      </w:r>
    </w:p>
    <w:p w14:paraId="25783076" w14:textId="77777777" w:rsidR="00EB1649" w:rsidRPr="00CE040C" w:rsidRDefault="00EB1649" w:rsidP="00EB1649">
      <w:pPr>
        <w:pStyle w:val="Akapitzlist"/>
        <w:numPr>
          <w:ilvl w:val="0"/>
          <w:numId w:val="23"/>
        </w:numPr>
        <w:spacing w:after="0" w:line="360" w:lineRule="auto"/>
        <w:contextualSpacing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Formularza rekrutacyjnego,</w:t>
      </w:r>
    </w:p>
    <w:p w14:paraId="0EE7D2F2" w14:textId="77777777" w:rsidR="00EB1649" w:rsidRPr="00CE040C" w:rsidRDefault="00EB1649" w:rsidP="00EB1649">
      <w:pPr>
        <w:pStyle w:val="Akapitzlist"/>
        <w:numPr>
          <w:ilvl w:val="0"/>
          <w:numId w:val="23"/>
        </w:numPr>
        <w:spacing w:after="0" w:line="360" w:lineRule="auto"/>
        <w:contextualSpacing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Zgoda na przetwarzanie danych osobowych i obowiązek informacyjny RODO</w:t>
      </w:r>
    </w:p>
    <w:p w14:paraId="6E944A9A" w14:textId="4F968FA4" w:rsidR="00EB1649" w:rsidRPr="00CE040C" w:rsidRDefault="00630178" w:rsidP="00EB1649">
      <w:pPr>
        <w:widowControl/>
        <w:numPr>
          <w:ilvl w:val="0"/>
          <w:numId w:val="14"/>
        </w:numPr>
        <w:spacing w:line="360" w:lineRule="auto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Dokumenty wymienione w §3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 pkt 3, a-b) niniejszego regulaminu będą dostępne w biurze KIS, na stronie internetowej </w:t>
      </w:r>
      <w:hyperlink r:id="rId9" w:history="1">
        <w:r w:rsidR="00EB1649" w:rsidRPr="00CE040C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www.manufakturainicjatyw.pl</w:t>
        </w:r>
      </w:hyperlink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, a także przesyłane pocztą tradycyjną lub elektroniczną na życzenie osób zainteresowanych. </w:t>
      </w:r>
    </w:p>
    <w:p w14:paraId="7D420B5C" w14:textId="47207431" w:rsidR="00EB1649" w:rsidRPr="00CE040C" w:rsidRDefault="00EB1649" w:rsidP="00EB1649">
      <w:pPr>
        <w:widowControl/>
        <w:numPr>
          <w:ilvl w:val="0"/>
          <w:numId w:val="14"/>
        </w:numPr>
        <w:spacing w:line="360" w:lineRule="auto"/>
        <w:ind w:left="720" w:hanging="3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 xml:space="preserve">Po zarejestrowaniu przez pracowników KIS zgłoszenia (formularza rekrutacyjnego, zgoda na przetwarzanie danych osobowych i obowiązek informacyjny RODO) oraz po weryfikacji formalnej tych dokumentów pod kątem spełnienia kryteriów grupy docelowej, określonych w </w:t>
      </w:r>
      <w:r w:rsidR="00630178" w:rsidRPr="00CE040C">
        <w:rPr>
          <w:rFonts w:asciiTheme="minorHAnsi" w:hAnsiTheme="minorHAnsi" w:cstheme="minorHAnsi"/>
          <w:sz w:val="22"/>
          <w:szCs w:val="22"/>
        </w:rPr>
        <w:t>§3</w:t>
      </w:r>
      <w:r w:rsidRPr="00CE040C">
        <w:rPr>
          <w:rFonts w:asciiTheme="minorHAnsi" w:hAnsiTheme="minorHAnsi" w:cstheme="minorHAnsi"/>
          <w:sz w:val="22"/>
          <w:szCs w:val="22"/>
        </w:rPr>
        <w:t>.1, osoba zakwalifikowana do udziału w projekcie będzie musiała wypełnić i dostarczyć do KIS następujące dokumenty:</w:t>
      </w:r>
    </w:p>
    <w:p w14:paraId="297C28F3" w14:textId="77777777" w:rsidR="00EB1649" w:rsidRPr="00CE040C" w:rsidRDefault="00EB1649" w:rsidP="00EB1649">
      <w:pPr>
        <w:pStyle w:val="Akapitzlist"/>
        <w:numPr>
          <w:ilvl w:val="0"/>
          <w:numId w:val="10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 xml:space="preserve">w przypadku osób bezrobotnych zarejestrowanych w PUP: urzędowe zaświadczenie poświadczające status osoby bezrobotnej </w:t>
      </w:r>
      <w:r w:rsidRPr="00CE040C">
        <w:rPr>
          <w:rFonts w:asciiTheme="minorHAnsi" w:hAnsiTheme="minorHAnsi" w:cstheme="minorHAnsi"/>
          <w:bCs/>
        </w:rPr>
        <w:t>lub oświadczenie o byciu osobą bezrobotną (jeżeli nie  są zarejestrowane we właściwym Powiatowym Urzędzie Pracy (PUP)).</w:t>
      </w:r>
    </w:p>
    <w:p w14:paraId="5DED6545" w14:textId="7D4F376B" w:rsidR="00EB1649" w:rsidRPr="00CE040C" w:rsidRDefault="00EB1649" w:rsidP="00EB1649">
      <w:pPr>
        <w:pStyle w:val="Akapitzlist"/>
        <w:numPr>
          <w:ilvl w:val="0"/>
          <w:numId w:val="22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w przypadku osób z niepełnosprawnościami: odpowiednie orzeczenie lub inny dokument poświadczając</w:t>
      </w:r>
      <w:r w:rsidR="00514C31">
        <w:rPr>
          <w:rFonts w:asciiTheme="minorHAnsi" w:hAnsiTheme="minorHAnsi" w:cstheme="minorHAnsi"/>
        </w:rPr>
        <w:t>y stan zdrowia , oświadczenie uczestnika</w:t>
      </w:r>
      <w:r w:rsidRPr="00CE040C">
        <w:rPr>
          <w:rFonts w:asciiTheme="minorHAnsi" w:hAnsiTheme="minorHAnsi" w:cstheme="minorHAnsi"/>
        </w:rPr>
        <w:t>;</w:t>
      </w:r>
    </w:p>
    <w:p w14:paraId="7752F54F" w14:textId="423AB83A" w:rsidR="00EB1649" w:rsidRPr="00CE040C" w:rsidRDefault="00EB1649" w:rsidP="00EB1649">
      <w:pPr>
        <w:pStyle w:val="Akapitzlist"/>
        <w:numPr>
          <w:ilvl w:val="0"/>
          <w:numId w:val="22"/>
        </w:numPr>
        <w:spacing w:after="0"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CE040C">
        <w:rPr>
          <w:rFonts w:asciiTheme="minorHAnsi" w:hAnsiTheme="minorHAnsi" w:cstheme="minorHAnsi"/>
          <w:bCs/>
        </w:rPr>
        <w:t>W przypadku osób zagrożonych ubóstwem lub wykluczeniem społecznym objętych wsparciem w programie: zaśw</w:t>
      </w:r>
      <w:r w:rsidR="00514C31">
        <w:rPr>
          <w:rFonts w:asciiTheme="minorHAnsi" w:hAnsiTheme="minorHAnsi" w:cstheme="minorHAnsi"/>
          <w:bCs/>
        </w:rPr>
        <w:t>iadczenie z OPS, oświadczenie uczestnika</w:t>
      </w:r>
      <w:r w:rsidRPr="00CE040C">
        <w:rPr>
          <w:rFonts w:asciiTheme="minorHAnsi" w:hAnsiTheme="minorHAnsi" w:cstheme="minorHAnsi"/>
          <w:bCs/>
        </w:rPr>
        <w:t xml:space="preserve"> , orzeczenie lekarskie lub inny dok. potwierdzający  stan zdrowia.</w:t>
      </w:r>
    </w:p>
    <w:p w14:paraId="1656B835" w14:textId="77777777" w:rsidR="007863B3" w:rsidRPr="00CE040C" w:rsidRDefault="00EB1649" w:rsidP="007863B3">
      <w:pPr>
        <w:pStyle w:val="Akapitzlist"/>
        <w:numPr>
          <w:ilvl w:val="0"/>
          <w:numId w:val="22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w przypadku pozostałych osób, np. osób biernych zawodowo: oświadczenie uczestnika projektu lub zaświadczenie z ZUS</w:t>
      </w:r>
      <w:r w:rsidRPr="00CE040C">
        <w:rPr>
          <w:rFonts w:asciiTheme="minorHAnsi" w:hAnsiTheme="minorHAnsi" w:cstheme="minorHAnsi"/>
          <w:bCs/>
        </w:rPr>
        <w:t xml:space="preserve"> o braku odprowadzania składek na ubezpieczenie społeczne i zdrowotne </w:t>
      </w:r>
    </w:p>
    <w:p w14:paraId="5C0555C9" w14:textId="49A9E8D9" w:rsidR="00EB1649" w:rsidRPr="00CE040C" w:rsidRDefault="00EB1649" w:rsidP="007863B3">
      <w:pPr>
        <w:pStyle w:val="Akapitzlist"/>
        <w:numPr>
          <w:ilvl w:val="0"/>
          <w:numId w:val="22"/>
        </w:numPr>
        <w:spacing w:after="0" w:line="360" w:lineRule="auto"/>
        <w:contextualSpacing/>
        <w:jc w:val="both"/>
        <w:rPr>
          <w:rFonts w:asciiTheme="minorHAnsi" w:hAnsiTheme="minorHAnsi" w:cstheme="minorHAnsi"/>
          <w:b/>
        </w:rPr>
      </w:pPr>
      <w:r w:rsidRPr="00CE040C">
        <w:rPr>
          <w:rFonts w:asciiTheme="minorHAnsi" w:hAnsiTheme="minorHAnsi" w:cstheme="minorHAnsi"/>
        </w:rPr>
        <w:t>Kontrakt socjalny,</w:t>
      </w:r>
    </w:p>
    <w:p w14:paraId="77E36390" w14:textId="517FC6FE" w:rsidR="00EB1649" w:rsidRPr="00CE040C" w:rsidRDefault="00EB1649" w:rsidP="00371906">
      <w:pPr>
        <w:pStyle w:val="Akapitzlist"/>
        <w:numPr>
          <w:ilvl w:val="0"/>
          <w:numId w:val="1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lastRenderedPageBreak/>
        <w:t xml:space="preserve">Decyzja o zakwalifikowaniu danej osoby do udziału w </w:t>
      </w:r>
      <w:r w:rsidR="00630178" w:rsidRPr="00CE040C">
        <w:rPr>
          <w:rFonts w:asciiTheme="minorHAnsi" w:hAnsiTheme="minorHAnsi" w:cstheme="minorHAnsi"/>
        </w:rPr>
        <w:t>KIS</w:t>
      </w:r>
      <w:r w:rsidRPr="00CE040C">
        <w:rPr>
          <w:rFonts w:asciiTheme="minorHAnsi" w:hAnsiTheme="minorHAnsi" w:cstheme="minorHAnsi"/>
        </w:rPr>
        <w:t xml:space="preserve"> zostanie podjęta na podstawie spełnienia ww. kryteriów formalnych oraz złożenia wymaganych dokumentów.</w:t>
      </w:r>
    </w:p>
    <w:p w14:paraId="749ED76C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CBB432C" w14:textId="6B9A2C68" w:rsidR="00EB1649" w:rsidRPr="00CE040C" w:rsidRDefault="007863B3" w:rsidP="00EB164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§4</w:t>
      </w:r>
    </w:p>
    <w:p w14:paraId="070CA90F" w14:textId="77777777" w:rsidR="00EB1649" w:rsidRPr="00CE040C" w:rsidRDefault="00EB1649" w:rsidP="00EB164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040C">
        <w:rPr>
          <w:rFonts w:asciiTheme="minorHAnsi" w:hAnsiTheme="minorHAnsi" w:cstheme="minorHAnsi"/>
          <w:b/>
          <w:bCs/>
          <w:sz w:val="22"/>
          <w:szCs w:val="22"/>
        </w:rPr>
        <w:t>Zakres wsparcia</w:t>
      </w:r>
    </w:p>
    <w:p w14:paraId="0BBE4F29" w14:textId="2583345A" w:rsidR="00EB1649" w:rsidRPr="00CE040C" w:rsidRDefault="00EB164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 xml:space="preserve">1. </w:t>
      </w:r>
      <w:r w:rsidR="007863B3" w:rsidRPr="00CE040C">
        <w:rPr>
          <w:rFonts w:asciiTheme="minorHAnsi" w:hAnsiTheme="minorHAnsi" w:cstheme="minorHAnsi"/>
          <w:sz w:val="22"/>
          <w:szCs w:val="22"/>
        </w:rPr>
        <w:t>Wsparcie w ramach KIS udzielane jest w oparciu o Regulamin uczestnictwa w KIS, Indywidualny Plan Działania wypracowany przez uczestnika i doradcę zawodowego, kontrakt socjalny, odrębne umowy/dokumenty zawarte z uczestnikiem/</w:t>
      </w:r>
      <w:proofErr w:type="spellStart"/>
      <w:r w:rsidR="007863B3" w:rsidRPr="00CE040C">
        <w:rPr>
          <w:rFonts w:asciiTheme="minorHAnsi" w:hAnsiTheme="minorHAnsi" w:cstheme="minorHAnsi"/>
          <w:sz w:val="22"/>
          <w:szCs w:val="22"/>
        </w:rPr>
        <w:t>czką</w:t>
      </w:r>
      <w:proofErr w:type="spellEnd"/>
      <w:r w:rsidR="007863B3" w:rsidRPr="00CE040C">
        <w:rPr>
          <w:rFonts w:asciiTheme="minorHAnsi" w:hAnsiTheme="minorHAnsi" w:cstheme="minorHAnsi"/>
          <w:sz w:val="22"/>
          <w:szCs w:val="22"/>
        </w:rPr>
        <w:t xml:space="preserve"> niezbędne do skorzystania z niektórych form wsparcia. </w:t>
      </w:r>
    </w:p>
    <w:p w14:paraId="1EEF9FE7" w14:textId="325A45B9" w:rsidR="00EB1649" w:rsidRPr="00CE040C" w:rsidRDefault="00EB164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 xml:space="preserve">2. </w:t>
      </w:r>
      <w:r w:rsidR="007863B3" w:rsidRPr="00CE040C">
        <w:rPr>
          <w:rFonts w:asciiTheme="minorHAnsi" w:hAnsiTheme="minorHAnsi" w:cstheme="minorHAnsi"/>
          <w:sz w:val="22"/>
          <w:szCs w:val="22"/>
        </w:rPr>
        <w:t>Celem wsparcia jest wzrost aktywności społecznej i zawodowej oraz zwiększenie możliwości uczestnika KIS na rynku pracy.</w:t>
      </w:r>
    </w:p>
    <w:p w14:paraId="303A6082" w14:textId="77777777" w:rsidR="007863B3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 xml:space="preserve">3. </w:t>
      </w:r>
      <w:r w:rsidR="007863B3" w:rsidRPr="00CE040C">
        <w:rPr>
          <w:rFonts w:asciiTheme="minorHAnsi" w:hAnsiTheme="minorHAnsi" w:cstheme="minorHAnsi"/>
          <w:sz w:val="22"/>
          <w:szCs w:val="22"/>
        </w:rPr>
        <w:t>Wymiar i formy wsparcia ustalane są indywidulanie, adekwatnie do form wsparcia dostępnych w KIS i potrzeb Uczestnika.</w:t>
      </w:r>
    </w:p>
    <w:p w14:paraId="69D629BF" w14:textId="68383E00" w:rsidR="00EB1649" w:rsidRPr="00CE040C" w:rsidRDefault="009B2964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4. Wsparcie może być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udzielane </w:t>
      </w:r>
      <w:r w:rsidRPr="00CE040C">
        <w:rPr>
          <w:rFonts w:asciiTheme="minorHAnsi" w:hAnsiTheme="minorHAnsi" w:cstheme="minorHAnsi"/>
          <w:sz w:val="22"/>
          <w:szCs w:val="22"/>
        </w:rPr>
        <w:t xml:space="preserve">w KIS </w:t>
      </w:r>
      <w:r w:rsidR="00EB1649" w:rsidRPr="00CE040C">
        <w:rPr>
          <w:rFonts w:asciiTheme="minorHAnsi" w:hAnsiTheme="minorHAnsi" w:cstheme="minorHAnsi"/>
          <w:sz w:val="22"/>
          <w:szCs w:val="22"/>
        </w:rPr>
        <w:t>w następujących formach i zakresie:</w:t>
      </w:r>
    </w:p>
    <w:p w14:paraId="5E7ED35C" w14:textId="3F85DBC1" w:rsidR="00EB1649" w:rsidRPr="00CE040C" w:rsidRDefault="00C4284F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1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 xml:space="preserve">) Indywidualne poradnictwo  psychologiczno-społeczne </w:t>
      </w:r>
      <w:r w:rsidR="00EB1649" w:rsidRPr="00CE040C">
        <w:rPr>
          <w:rFonts w:asciiTheme="minorHAnsi" w:hAnsiTheme="minorHAnsi" w:cstheme="minorHAnsi"/>
          <w:sz w:val="22"/>
          <w:szCs w:val="22"/>
        </w:rPr>
        <w:t>-  4</w:t>
      </w:r>
      <w:r w:rsidR="00514C31">
        <w:rPr>
          <w:rFonts w:asciiTheme="minorHAnsi" w:hAnsiTheme="minorHAnsi" w:cstheme="minorHAnsi"/>
          <w:sz w:val="22"/>
          <w:szCs w:val="22"/>
        </w:rPr>
        <w:t xml:space="preserve"> – 8 godz./os.</w:t>
      </w:r>
    </w:p>
    <w:p w14:paraId="427F5C65" w14:textId="34120C7A" w:rsidR="00EB1649" w:rsidRPr="00CE040C" w:rsidRDefault="00C4284F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2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 xml:space="preserve">) Indywidualne pośrednictwo pracy 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- średnio 20 godzin/ </w:t>
      </w:r>
      <w:r w:rsidR="00514C31">
        <w:rPr>
          <w:rFonts w:asciiTheme="minorHAnsi" w:hAnsiTheme="minorHAnsi" w:cstheme="minorHAnsi"/>
          <w:sz w:val="22"/>
          <w:szCs w:val="22"/>
        </w:rPr>
        <w:t>os.</w:t>
      </w:r>
    </w:p>
    <w:p w14:paraId="2B085EB7" w14:textId="4EC2128C" w:rsidR="00EB1649" w:rsidRPr="00CE040C" w:rsidRDefault="00C4284F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3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>)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 xml:space="preserve">Indywidualne doradztwo zawodowe  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- </w:t>
      </w:r>
      <w:r w:rsidRPr="00CE040C">
        <w:rPr>
          <w:rFonts w:asciiTheme="minorHAnsi" w:hAnsiTheme="minorHAnsi" w:cstheme="minorHAnsi"/>
          <w:sz w:val="22"/>
          <w:szCs w:val="22"/>
        </w:rPr>
        <w:t>średnio 6 godz./</w:t>
      </w:r>
      <w:r w:rsidR="00514C31" w:rsidRPr="00514C31">
        <w:rPr>
          <w:rFonts w:asciiTheme="minorHAnsi" w:hAnsiTheme="minorHAnsi" w:cstheme="minorHAnsi"/>
          <w:sz w:val="22"/>
          <w:szCs w:val="22"/>
        </w:rPr>
        <w:t xml:space="preserve"> </w:t>
      </w:r>
      <w:r w:rsidR="00514C31">
        <w:rPr>
          <w:rFonts w:asciiTheme="minorHAnsi" w:hAnsiTheme="minorHAnsi" w:cstheme="minorHAnsi"/>
          <w:sz w:val="22"/>
          <w:szCs w:val="22"/>
        </w:rPr>
        <w:t>os.</w:t>
      </w:r>
      <w:r w:rsidRPr="00CE040C">
        <w:rPr>
          <w:rFonts w:asciiTheme="minorHAnsi" w:hAnsiTheme="minorHAnsi" w:cstheme="minorHAnsi"/>
          <w:sz w:val="22"/>
          <w:szCs w:val="22"/>
        </w:rPr>
        <w:t>,</w:t>
      </w:r>
    </w:p>
    <w:p w14:paraId="7B266C04" w14:textId="4F562115" w:rsidR="00EB1649" w:rsidRPr="00CE040C" w:rsidRDefault="00C4284F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4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>) Grupy samopomocowe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 - </w:t>
      </w:r>
      <w:r w:rsidRPr="00CE040C">
        <w:rPr>
          <w:rFonts w:asciiTheme="minorHAnsi" w:hAnsiTheme="minorHAnsi" w:cstheme="minorHAnsi"/>
          <w:sz w:val="22"/>
          <w:szCs w:val="22"/>
        </w:rPr>
        <w:t>3 mies. x 4 spotkania x 2,5 godz., 30 godz.</w:t>
      </w:r>
    </w:p>
    <w:p w14:paraId="0C0AD7FB" w14:textId="3D8AE91D" w:rsidR="00EB1649" w:rsidRPr="00CE040C" w:rsidRDefault="00C4284F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5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 xml:space="preserve">) Doradztwo specjalistyczne dla osób z niepełnosprawnościami 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- </w:t>
      </w:r>
      <w:r w:rsidRPr="00CE040C">
        <w:rPr>
          <w:rFonts w:asciiTheme="minorHAnsi" w:hAnsiTheme="minorHAnsi" w:cstheme="minorHAnsi"/>
          <w:sz w:val="22"/>
          <w:szCs w:val="22"/>
        </w:rPr>
        <w:t>średnio 6 godz./</w:t>
      </w:r>
      <w:r w:rsidR="00514C31" w:rsidRPr="00514C31">
        <w:rPr>
          <w:rFonts w:asciiTheme="minorHAnsi" w:hAnsiTheme="minorHAnsi" w:cstheme="minorHAnsi"/>
          <w:sz w:val="22"/>
          <w:szCs w:val="22"/>
        </w:rPr>
        <w:t xml:space="preserve"> </w:t>
      </w:r>
      <w:r w:rsidR="00514C31">
        <w:rPr>
          <w:rFonts w:asciiTheme="minorHAnsi" w:hAnsiTheme="minorHAnsi" w:cstheme="minorHAnsi"/>
          <w:sz w:val="22"/>
          <w:szCs w:val="22"/>
        </w:rPr>
        <w:t>os.</w:t>
      </w:r>
    </w:p>
    <w:p w14:paraId="170C7BD9" w14:textId="61F5C712" w:rsidR="00EB1649" w:rsidRPr="00CE040C" w:rsidRDefault="00C4284F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6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>) Asystent</w:t>
      </w:r>
      <w:r w:rsidRPr="00CE040C">
        <w:rPr>
          <w:rFonts w:asciiTheme="minorHAnsi" w:hAnsiTheme="minorHAnsi" w:cstheme="minorHAnsi"/>
          <w:bCs/>
          <w:sz w:val="22"/>
          <w:szCs w:val="22"/>
        </w:rPr>
        <w:t xml:space="preserve">  osoby z niepełnosprawnością  </w:t>
      </w:r>
      <w:r w:rsidRPr="00CE040C">
        <w:rPr>
          <w:rFonts w:asciiTheme="minorHAnsi" w:hAnsiTheme="minorHAnsi" w:cstheme="minorHAnsi"/>
          <w:sz w:val="22"/>
          <w:szCs w:val="22"/>
        </w:rPr>
        <w:t>- średnio 20-30 godz. na m-c/UP przez 6 m-</w:t>
      </w:r>
      <w:proofErr w:type="spellStart"/>
      <w:r w:rsidRPr="00CE040C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CE04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4F7E822" w14:textId="36AB1ABA" w:rsidR="00EB1649" w:rsidRPr="00CE040C" w:rsidRDefault="00C4284F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7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 xml:space="preserve">) Specjalistyczne  doradztwo (psychologiczne, prawne, pedagogiczne)) - 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średnio 8 godzin/ </w:t>
      </w:r>
      <w:r w:rsidR="00514C31">
        <w:rPr>
          <w:rFonts w:asciiTheme="minorHAnsi" w:hAnsiTheme="minorHAnsi" w:cstheme="minorHAnsi"/>
          <w:sz w:val="22"/>
          <w:szCs w:val="22"/>
        </w:rPr>
        <w:t>os.</w:t>
      </w:r>
    </w:p>
    <w:p w14:paraId="459131F3" w14:textId="2723E11F" w:rsidR="00EB1649" w:rsidRPr="00CE040C" w:rsidRDefault="00C4284F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8</w:t>
      </w:r>
      <w:r w:rsidR="009B2964" w:rsidRPr="00CE040C">
        <w:rPr>
          <w:rFonts w:asciiTheme="minorHAnsi" w:hAnsiTheme="minorHAnsi" w:cstheme="minorHAnsi"/>
          <w:bCs/>
          <w:sz w:val="22"/>
          <w:szCs w:val="22"/>
        </w:rPr>
        <w:t>) Indywidu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>a</w:t>
      </w:r>
      <w:r w:rsidR="009B2964" w:rsidRPr="00CE040C">
        <w:rPr>
          <w:rFonts w:asciiTheme="minorHAnsi" w:hAnsiTheme="minorHAnsi" w:cstheme="minorHAnsi"/>
          <w:bCs/>
          <w:sz w:val="22"/>
          <w:szCs w:val="22"/>
        </w:rPr>
        <w:t>l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>ne terapie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</w:t>
      </w:r>
      <w:r w:rsidRPr="00CE040C">
        <w:rPr>
          <w:rFonts w:asciiTheme="minorHAnsi" w:hAnsiTheme="minorHAnsi" w:cstheme="minorHAnsi"/>
          <w:sz w:val="22"/>
          <w:szCs w:val="22"/>
        </w:rPr>
        <w:t xml:space="preserve">- średnio 20 godzin/ </w:t>
      </w:r>
      <w:r w:rsidR="00514C31">
        <w:rPr>
          <w:rFonts w:asciiTheme="minorHAnsi" w:hAnsiTheme="minorHAnsi" w:cstheme="minorHAnsi"/>
          <w:sz w:val="22"/>
          <w:szCs w:val="22"/>
        </w:rPr>
        <w:t>os.</w:t>
      </w:r>
    </w:p>
    <w:p w14:paraId="2A1EEA60" w14:textId="47A7E97D" w:rsidR="00EB1649" w:rsidRPr="00CE040C" w:rsidRDefault="00C4284F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9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>) Pr</w:t>
      </w:r>
      <w:r w:rsidRPr="00CE040C">
        <w:rPr>
          <w:rFonts w:asciiTheme="minorHAnsi" w:hAnsiTheme="minorHAnsi" w:cstheme="minorHAnsi"/>
          <w:bCs/>
          <w:sz w:val="22"/>
          <w:szCs w:val="22"/>
        </w:rPr>
        <w:t>acownia/Kafejka  komputerowa  - 3-4 godz./tydzień</w:t>
      </w:r>
      <w:r w:rsidR="00514C31" w:rsidRPr="00514C31">
        <w:rPr>
          <w:rFonts w:asciiTheme="minorHAnsi" w:hAnsiTheme="minorHAnsi" w:cstheme="minorHAnsi"/>
          <w:sz w:val="22"/>
          <w:szCs w:val="22"/>
        </w:rPr>
        <w:t xml:space="preserve"> </w:t>
      </w:r>
      <w:r w:rsidR="00514C31">
        <w:rPr>
          <w:rFonts w:asciiTheme="minorHAnsi" w:hAnsiTheme="minorHAnsi" w:cstheme="minorHAnsi"/>
          <w:sz w:val="22"/>
          <w:szCs w:val="22"/>
        </w:rPr>
        <w:t>os.</w:t>
      </w:r>
    </w:p>
    <w:p w14:paraId="7F123053" w14:textId="5BDCF798" w:rsidR="00EB1649" w:rsidRPr="00CE040C" w:rsidRDefault="00C4284F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10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>) W</w:t>
      </w:r>
      <w:r w:rsidRPr="00CE040C">
        <w:rPr>
          <w:rFonts w:asciiTheme="minorHAnsi" w:hAnsiTheme="minorHAnsi" w:cstheme="minorHAnsi"/>
          <w:bCs/>
          <w:sz w:val="22"/>
          <w:szCs w:val="22"/>
        </w:rPr>
        <w:t xml:space="preserve">arsztaty aktywizacji zawodowej </w:t>
      </w:r>
      <w:r w:rsidRPr="00CE040C">
        <w:rPr>
          <w:rFonts w:asciiTheme="minorHAnsi" w:hAnsiTheme="minorHAnsi" w:cstheme="minorHAnsi"/>
          <w:sz w:val="22"/>
          <w:szCs w:val="22"/>
        </w:rPr>
        <w:t>- 24 godz./ grupa 5-10 os,</w:t>
      </w:r>
    </w:p>
    <w:p w14:paraId="77D4DCFB" w14:textId="730FB34A" w:rsidR="00EB1649" w:rsidRPr="00CE040C" w:rsidRDefault="00C4284F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11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 xml:space="preserve">) Warsztaty aktywizacji społecznej </w:t>
      </w:r>
      <w:r w:rsidRPr="00CE040C">
        <w:rPr>
          <w:rFonts w:asciiTheme="minorHAnsi" w:hAnsiTheme="minorHAnsi" w:cstheme="minorHAnsi"/>
          <w:sz w:val="22"/>
          <w:szCs w:val="22"/>
        </w:rPr>
        <w:t>- 24 godz./ grupa 5-10 os,</w:t>
      </w:r>
    </w:p>
    <w:p w14:paraId="3C2E7AB3" w14:textId="051A272B" w:rsidR="00EB1649" w:rsidRPr="00CE040C" w:rsidRDefault="00C4284F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12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 xml:space="preserve">) Szkolenie zawodowe/kursy zawodowe </w:t>
      </w:r>
      <w:r w:rsidRPr="00CE040C">
        <w:rPr>
          <w:rFonts w:asciiTheme="minorHAnsi" w:hAnsiTheme="minorHAnsi" w:cstheme="minorHAnsi"/>
          <w:sz w:val="22"/>
          <w:szCs w:val="22"/>
        </w:rPr>
        <w:t>– 60 – 100 godz.</w:t>
      </w:r>
    </w:p>
    <w:p w14:paraId="5E26060F" w14:textId="624AB242" w:rsidR="00EB1649" w:rsidRPr="00CE040C" w:rsidRDefault="00C4284F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13) Szkolenia komputerowe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</w:t>
      </w:r>
      <w:r w:rsidRPr="00CE040C">
        <w:rPr>
          <w:rFonts w:asciiTheme="minorHAnsi" w:hAnsiTheme="minorHAnsi" w:cstheme="minorHAnsi"/>
          <w:sz w:val="22"/>
          <w:szCs w:val="22"/>
        </w:rPr>
        <w:t>- 24 godz./ grupa 5-10 os,</w:t>
      </w:r>
    </w:p>
    <w:p w14:paraId="73C34FE7" w14:textId="6EA7CAC5" w:rsidR="00EB1649" w:rsidRPr="00CE040C" w:rsidRDefault="00C4284F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bCs/>
          <w:sz w:val="22"/>
          <w:szCs w:val="22"/>
        </w:rPr>
        <w:t>14</w:t>
      </w:r>
      <w:r w:rsidR="00EB1649" w:rsidRPr="00CE040C">
        <w:rPr>
          <w:rFonts w:asciiTheme="minorHAnsi" w:hAnsiTheme="minorHAnsi" w:cstheme="minorHAnsi"/>
          <w:bCs/>
          <w:sz w:val="22"/>
          <w:szCs w:val="22"/>
        </w:rPr>
        <w:t>) Staże zawodowe</w:t>
      </w:r>
      <w:r w:rsidRPr="00CE040C">
        <w:rPr>
          <w:rFonts w:asciiTheme="minorHAnsi" w:hAnsiTheme="minorHAnsi" w:cstheme="minorHAnsi"/>
          <w:sz w:val="22"/>
          <w:szCs w:val="22"/>
        </w:rPr>
        <w:t xml:space="preserve"> - 3 miesiące, 40 godz./tydzień,</w:t>
      </w:r>
    </w:p>
    <w:p w14:paraId="361ADEB4" w14:textId="6AEB5F5F" w:rsidR="009B2964" w:rsidRPr="00CE040C" w:rsidRDefault="009B2964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5. Wsparcie grupowe realizowane jest w przypadku zrekrutowania grupy min. 5 uczestników</w:t>
      </w:r>
    </w:p>
    <w:p w14:paraId="5DF8573C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377171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07AAF5" w14:textId="6327F9A9" w:rsidR="00EB1649" w:rsidRPr="00CE040C" w:rsidRDefault="009B2964" w:rsidP="00EB164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§5</w:t>
      </w:r>
    </w:p>
    <w:p w14:paraId="4A0EEA09" w14:textId="77777777" w:rsidR="009B2964" w:rsidRPr="00CE040C" w:rsidRDefault="009B2964" w:rsidP="00EB164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040C">
        <w:rPr>
          <w:rFonts w:asciiTheme="minorHAnsi" w:hAnsiTheme="minorHAnsi" w:cstheme="minorHAnsi"/>
          <w:b/>
          <w:bCs/>
          <w:sz w:val="22"/>
          <w:szCs w:val="22"/>
        </w:rPr>
        <w:t>Odpłatność za korzystanie ze wsparcia</w:t>
      </w:r>
    </w:p>
    <w:p w14:paraId="73F81F5A" w14:textId="77777777" w:rsidR="009B2964" w:rsidRPr="00CE040C" w:rsidRDefault="009B2964" w:rsidP="00EB1649">
      <w:pPr>
        <w:pStyle w:val="Akapitzlist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Wsparcie udzielane w ramach KIS jest odpłatne.</w:t>
      </w:r>
    </w:p>
    <w:p w14:paraId="27790E39" w14:textId="03AB4E09" w:rsidR="009B2964" w:rsidRPr="00CE040C" w:rsidRDefault="009B2964" w:rsidP="00EB1649">
      <w:pPr>
        <w:pStyle w:val="Akapitzlist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 xml:space="preserve">a) Koszt 1 godz. wsparcia indywidualnego wynosi 100,00 zł </w:t>
      </w:r>
    </w:p>
    <w:p w14:paraId="5DDD746D" w14:textId="2625D3B2" w:rsidR="009B2964" w:rsidRPr="00CE040C" w:rsidRDefault="009B2964" w:rsidP="009B2964">
      <w:pPr>
        <w:pStyle w:val="Akapitzlist"/>
        <w:spacing w:after="0" w:line="360" w:lineRule="auto"/>
        <w:ind w:left="0" w:firstLine="708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>b) Koszt 1 godz. wsparcia grupowego wynosi 60,00 zł</w:t>
      </w:r>
    </w:p>
    <w:p w14:paraId="14370D5D" w14:textId="4D3E021E" w:rsidR="002554A6" w:rsidRPr="00CE040C" w:rsidRDefault="002554A6" w:rsidP="002554A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 xml:space="preserve">3. </w:t>
      </w:r>
      <w:r w:rsidRPr="00CE040C">
        <w:rPr>
          <w:rFonts w:asciiTheme="minorHAnsi" w:hAnsiTheme="minorHAnsi" w:cstheme="minorHAnsi"/>
          <w:sz w:val="22"/>
          <w:szCs w:val="22"/>
        </w:rPr>
        <w:tab/>
        <w:t xml:space="preserve">Należności z tytułu udziału w KIS naliczane są na koniec miesiąca po odbytych formach wsparcia, w oparciu o listy uczestnictwa i karty wsparcia, na podstawie wystawionego przez Realizatora rachunku. Wpłaty dokonywane są konto bankowe realizatora podane w wystawionym rachunku w terminie do 10 dni od dnia wystawienia rachunku. </w:t>
      </w:r>
    </w:p>
    <w:p w14:paraId="321186B1" w14:textId="6F7784BD" w:rsidR="009B2964" w:rsidRPr="00CE040C" w:rsidRDefault="002554A6" w:rsidP="002554A6">
      <w:pPr>
        <w:pStyle w:val="Akapitzlist"/>
        <w:spacing w:after="0" w:line="360" w:lineRule="auto"/>
        <w:ind w:left="0"/>
        <w:contextualSpacing/>
        <w:jc w:val="both"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 xml:space="preserve">4. </w:t>
      </w:r>
      <w:r w:rsidRPr="00CE040C">
        <w:rPr>
          <w:rFonts w:asciiTheme="minorHAnsi" w:hAnsiTheme="minorHAnsi" w:cstheme="minorHAnsi"/>
        </w:rPr>
        <w:tab/>
      </w:r>
      <w:r w:rsidR="009B2964" w:rsidRPr="00CE040C">
        <w:rPr>
          <w:rFonts w:asciiTheme="minorHAnsi" w:hAnsiTheme="minorHAnsi" w:cstheme="minorHAnsi"/>
        </w:rPr>
        <w:t>Istnieje możliwość pozyskania dofinansowania w całości lub w części do zajęć KIS w ramach środków pochodzących z dotacji PFRON, PUP, OPS lub innych środków publicznych.</w:t>
      </w:r>
    </w:p>
    <w:p w14:paraId="7F4B0658" w14:textId="77777777" w:rsidR="00EB1649" w:rsidRPr="00CE040C" w:rsidRDefault="00EB164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F05859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679F658" w14:textId="77777777" w:rsidR="00EB1649" w:rsidRPr="00CE040C" w:rsidRDefault="00EB1649" w:rsidP="00EB164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§6</w:t>
      </w:r>
    </w:p>
    <w:p w14:paraId="7FEC67A8" w14:textId="529BCC51" w:rsidR="00EB1649" w:rsidRPr="00CE040C" w:rsidRDefault="00EB1649" w:rsidP="00EB1649">
      <w:pPr>
        <w:spacing w:line="276" w:lineRule="auto"/>
        <w:jc w:val="center"/>
        <w:rPr>
          <w:rFonts w:asciiTheme="minorHAnsi" w:eastAsia="Times New Roman" w:hAnsiTheme="minorHAnsi" w:cstheme="minorHAnsi"/>
          <w:b/>
          <w:kern w:val="3"/>
          <w:sz w:val="22"/>
          <w:szCs w:val="22"/>
          <w:lang w:eastAsia="zh-CN"/>
        </w:rPr>
      </w:pPr>
      <w:r w:rsidRPr="00CE040C">
        <w:rPr>
          <w:rFonts w:asciiTheme="minorHAnsi" w:eastAsia="Times New Roman" w:hAnsiTheme="minorHAnsi" w:cstheme="minorHAnsi"/>
          <w:b/>
          <w:kern w:val="3"/>
          <w:sz w:val="22"/>
          <w:szCs w:val="22"/>
          <w:lang w:eastAsia="zh-CN"/>
        </w:rPr>
        <w:t xml:space="preserve">Prawa i obowiązki </w:t>
      </w:r>
      <w:r w:rsidR="003C0116" w:rsidRPr="00CE040C">
        <w:rPr>
          <w:rFonts w:asciiTheme="minorHAnsi" w:eastAsia="Times New Roman" w:hAnsiTheme="minorHAnsi" w:cstheme="minorHAnsi"/>
          <w:b/>
          <w:kern w:val="3"/>
          <w:sz w:val="22"/>
          <w:szCs w:val="22"/>
          <w:lang w:eastAsia="zh-CN"/>
        </w:rPr>
        <w:t>uczestnika/uczestniczki KIS</w:t>
      </w:r>
    </w:p>
    <w:p w14:paraId="2B518222" w14:textId="52E2B69A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1.</w:t>
      </w:r>
      <w:r w:rsidR="003C0116" w:rsidRPr="00CE040C">
        <w:rPr>
          <w:rFonts w:asciiTheme="minorHAnsi" w:hAnsiTheme="minorHAnsi" w:cstheme="minorHAnsi"/>
          <w:sz w:val="22"/>
          <w:szCs w:val="22"/>
        </w:rPr>
        <w:tab/>
        <w:t>Uczestnik/Uczestniczka KIS</w:t>
      </w:r>
      <w:r w:rsidRPr="00CE040C">
        <w:rPr>
          <w:rFonts w:asciiTheme="minorHAnsi" w:hAnsiTheme="minorHAnsi" w:cstheme="minorHAnsi"/>
          <w:sz w:val="22"/>
          <w:szCs w:val="22"/>
        </w:rPr>
        <w:t xml:space="preserve"> ma prawo do:</w:t>
      </w:r>
    </w:p>
    <w:p w14:paraId="70FA0D9E" w14:textId="7B1EED07" w:rsidR="00EB1649" w:rsidRPr="00CE040C" w:rsidRDefault="00EB1649" w:rsidP="00EB1649">
      <w:pPr>
        <w:pStyle w:val="Akapitzlist"/>
        <w:numPr>
          <w:ilvl w:val="0"/>
          <w:numId w:val="9"/>
        </w:numPr>
        <w:suppressAutoHyphens w:val="0"/>
        <w:spacing w:after="160"/>
        <w:contextualSpacing/>
        <w:rPr>
          <w:rFonts w:asciiTheme="minorHAnsi" w:hAnsiTheme="minorHAnsi" w:cstheme="minorHAnsi"/>
        </w:rPr>
      </w:pPr>
      <w:r w:rsidRPr="00CE040C">
        <w:rPr>
          <w:rFonts w:asciiTheme="minorHAnsi" w:hAnsiTheme="minorHAnsi" w:cstheme="minorHAnsi"/>
        </w:rPr>
        <w:t xml:space="preserve">udziału w oferowanych w </w:t>
      </w:r>
      <w:r w:rsidR="003C0116" w:rsidRPr="00CE040C">
        <w:rPr>
          <w:rFonts w:asciiTheme="minorHAnsi" w:hAnsiTheme="minorHAnsi" w:cstheme="minorHAnsi"/>
        </w:rPr>
        <w:t xml:space="preserve">KIS i zaplanowanych w IPD </w:t>
      </w:r>
      <w:r w:rsidRPr="00CE040C">
        <w:rPr>
          <w:rFonts w:asciiTheme="minorHAnsi" w:hAnsiTheme="minorHAnsi" w:cstheme="minorHAnsi"/>
        </w:rPr>
        <w:t>form</w:t>
      </w:r>
      <w:r w:rsidR="003C0116" w:rsidRPr="00CE040C">
        <w:rPr>
          <w:rFonts w:asciiTheme="minorHAnsi" w:hAnsiTheme="minorHAnsi" w:cstheme="minorHAnsi"/>
        </w:rPr>
        <w:t>ach</w:t>
      </w:r>
      <w:r w:rsidRPr="00CE040C">
        <w:rPr>
          <w:rFonts w:asciiTheme="minorHAnsi" w:hAnsiTheme="minorHAnsi" w:cstheme="minorHAnsi"/>
        </w:rPr>
        <w:t xml:space="preserve"> wsparcia,</w:t>
      </w:r>
    </w:p>
    <w:p w14:paraId="43E95A3D" w14:textId="7DD0A5C6" w:rsidR="00EB1649" w:rsidRPr="00CE040C" w:rsidRDefault="003C0116" w:rsidP="00EB1649">
      <w:pPr>
        <w:widowControl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o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trzymania niezbędnych materiałów szkoleniowych</w:t>
      </w: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,</w:t>
      </w:r>
    </w:p>
    <w:p w14:paraId="6A37A91B" w14:textId="1E81EB93" w:rsidR="00EB1649" w:rsidRPr="00CE040C" w:rsidRDefault="003C0116" w:rsidP="00EB1649">
      <w:pPr>
        <w:widowControl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o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trzymania zaświadczenia o udziale w zajęciach w ramach </w:t>
      </w: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KIS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 po </w:t>
      </w: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ich zakończeniu,</w:t>
      </w:r>
    </w:p>
    <w:p w14:paraId="745F4D91" w14:textId="1FAA58CC" w:rsidR="00EB1649" w:rsidRPr="00CE040C" w:rsidRDefault="003C0116" w:rsidP="00EB1649">
      <w:pPr>
        <w:pStyle w:val="Akapitzlist"/>
        <w:numPr>
          <w:ilvl w:val="0"/>
          <w:numId w:val="9"/>
        </w:numPr>
        <w:suppressAutoHyphens w:val="0"/>
        <w:spacing w:after="0" w:line="360" w:lineRule="auto"/>
        <w:contextualSpacing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CE040C">
        <w:rPr>
          <w:rFonts w:asciiTheme="minorHAnsi" w:eastAsia="Times New Roman" w:hAnsiTheme="minorHAnsi" w:cstheme="minorHAnsi"/>
          <w:kern w:val="3"/>
          <w:lang w:eastAsia="zh-CN" w:bidi="hi-IN"/>
        </w:rPr>
        <w:t>o</w:t>
      </w:r>
      <w:r w:rsidR="00EB1649" w:rsidRPr="00CE040C">
        <w:rPr>
          <w:rFonts w:asciiTheme="minorHAnsi" w:eastAsia="Times New Roman" w:hAnsiTheme="minorHAnsi" w:cstheme="minorHAnsi"/>
          <w:kern w:val="3"/>
          <w:lang w:eastAsia="zh-CN" w:bidi="hi-IN"/>
        </w:rPr>
        <w:t xml:space="preserve">trzymania zaświadczenia o odbyciu szkolenia zawodowego lub stażu zawodowego po </w:t>
      </w:r>
      <w:r w:rsidRPr="00CE040C">
        <w:rPr>
          <w:rFonts w:asciiTheme="minorHAnsi" w:eastAsia="Times New Roman" w:hAnsiTheme="minorHAnsi" w:cstheme="minorHAnsi"/>
          <w:kern w:val="3"/>
          <w:lang w:eastAsia="zh-CN" w:bidi="hi-IN"/>
        </w:rPr>
        <w:t xml:space="preserve">ich </w:t>
      </w:r>
      <w:r w:rsidR="00EB1649" w:rsidRPr="00CE040C">
        <w:rPr>
          <w:rFonts w:asciiTheme="minorHAnsi" w:eastAsia="Times New Roman" w:hAnsiTheme="minorHAnsi" w:cstheme="minorHAnsi"/>
          <w:kern w:val="3"/>
          <w:lang w:eastAsia="zh-CN" w:bidi="hi-IN"/>
        </w:rPr>
        <w:t>zakończeniu</w:t>
      </w:r>
      <w:r w:rsidRPr="00CE040C">
        <w:rPr>
          <w:rFonts w:asciiTheme="minorHAnsi" w:eastAsia="Times New Roman" w:hAnsiTheme="minorHAnsi" w:cstheme="minorHAnsi"/>
          <w:kern w:val="3"/>
          <w:lang w:eastAsia="zh-CN" w:bidi="hi-IN"/>
        </w:rPr>
        <w:t>,</w:t>
      </w:r>
    </w:p>
    <w:p w14:paraId="021A7A3E" w14:textId="2D603FA0" w:rsidR="00EB1649" w:rsidRPr="00CE040C" w:rsidRDefault="003C0116" w:rsidP="00EB1649">
      <w:pPr>
        <w:widowControl/>
        <w:numPr>
          <w:ilvl w:val="0"/>
          <w:numId w:val="9"/>
        </w:numPr>
        <w:autoSpaceDN w:val="0"/>
        <w:spacing w:line="360" w:lineRule="auto"/>
        <w:contextualSpacing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o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>trzymania stypendium stażowego w przypadku skierowania prze</w:t>
      </w:r>
      <w:r w:rsidRPr="00CE040C">
        <w:rPr>
          <w:rFonts w:asciiTheme="minorHAnsi" w:eastAsia="Calibri" w:hAnsiTheme="minorHAnsi" w:cstheme="minorHAnsi"/>
          <w:sz w:val="22"/>
          <w:szCs w:val="22"/>
        </w:rPr>
        <w:t>z Organizatora na staż zawodowy,</w:t>
      </w:r>
    </w:p>
    <w:p w14:paraId="43E6A018" w14:textId="04EA6F3F" w:rsidR="00EB1649" w:rsidRPr="00CE040C" w:rsidRDefault="003C0116" w:rsidP="003C0116">
      <w:pPr>
        <w:widowControl/>
        <w:numPr>
          <w:ilvl w:val="0"/>
          <w:numId w:val="9"/>
        </w:numPr>
        <w:autoSpaceDN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eastAsia="Calibri" w:hAnsiTheme="minorHAnsi" w:cstheme="minorHAnsi"/>
          <w:sz w:val="22"/>
          <w:szCs w:val="22"/>
        </w:rPr>
        <w:t>r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ezygnacji z uczestnictwa w </w:t>
      </w:r>
      <w:r w:rsidRPr="00CE040C">
        <w:rPr>
          <w:rFonts w:asciiTheme="minorHAnsi" w:eastAsia="Calibri" w:hAnsiTheme="minorHAnsi" w:cstheme="minorHAnsi"/>
          <w:sz w:val="22"/>
          <w:szCs w:val="22"/>
        </w:rPr>
        <w:t>KIS</w:t>
      </w:r>
      <w:r w:rsidR="00EB1649" w:rsidRPr="00CE040C">
        <w:rPr>
          <w:rFonts w:asciiTheme="minorHAnsi" w:eastAsia="Calibri" w:hAnsiTheme="minorHAnsi" w:cstheme="minorHAnsi"/>
          <w:sz w:val="22"/>
          <w:szCs w:val="22"/>
        </w:rPr>
        <w:t xml:space="preserve"> w przypadku podjęcia przez Uczestnika zatrudnienia </w:t>
      </w:r>
    </w:p>
    <w:p w14:paraId="0198A3A5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2.</w:t>
      </w:r>
      <w:r w:rsidRPr="00CE040C">
        <w:rPr>
          <w:rFonts w:asciiTheme="minorHAnsi" w:hAnsiTheme="minorHAnsi" w:cstheme="minorHAnsi"/>
          <w:sz w:val="22"/>
          <w:szCs w:val="22"/>
        </w:rPr>
        <w:tab/>
        <w:t>Uczestnik/Uczestniczka jest zobowiązany/a do:</w:t>
      </w:r>
    </w:p>
    <w:p w14:paraId="57CAAC22" w14:textId="746BF608" w:rsidR="00EB1649" w:rsidRPr="00CE040C" w:rsidRDefault="003C0116" w:rsidP="00EB1649">
      <w:pPr>
        <w:widowControl/>
        <w:numPr>
          <w:ilvl w:val="0"/>
          <w:numId w:val="37"/>
        </w:num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  <w:r w:rsidRPr="00CE040C">
        <w:rPr>
          <w:rFonts w:asciiTheme="minorHAnsi" w:hAnsiTheme="minorHAnsi" w:cstheme="minorHAnsi"/>
          <w:sz w:val="22"/>
          <w:szCs w:val="22"/>
        </w:rPr>
        <w:t>p</w:t>
      </w:r>
      <w:r w:rsidR="00EB1649" w:rsidRPr="00CE040C">
        <w:rPr>
          <w:rFonts w:asciiTheme="minorHAnsi" w:hAnsiTheme="minorHAnsi" w:cstheme="minorHAnsi"/>
          <w:sz w:val="22"/>
          <w:szCs w:val="22"/>
        </w:rPr>
        <w:t>rzestrzegania niniejszego regulaminu,</w:t>
      </w:r>
    </w:p>
    <w:p w14:paraId="153A813A" w14:textId="26A6CCFF" w:rsidR="00EB1649" w:rsidRPr="00CE040C" w:rsidRDefault="003C0116" w:rsidP="00EB1649">
      <w:pPr>
        <w:widowControl/>
        <w:numPr>
          <w:ilvl w:val="0"/>
          <w:numId w:val="37"/>
        </w:num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z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łożenia kompletu wymaganych dokumentów związanych z udziałem w </w:t>
      </w: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KIS,</w:t>
      </w:r>
    </w:p>
    <w:p w14:paraId="007C4A18" w14:textId="1449C566" w:rsidR="00EB1649" w:rsidRPr="00CE040C" w:rsidRDefault="003C0116" w:rsidP="00EB1649">
      <w:pPr>
        <w:widowControl/>
        <w:numPr>
          <w:ilvl w:val="0"/>
          <w:numId w:val="37"/>
        </w:num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u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czestniczenia w zajęciach w ramach </w:t>
      </w: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KIS ustalonych w IPD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 (minimalny poziom frekwencji to 80%).</w:t>
      </w:r>
    </w:p>
    <w:p w14:paraId="3B331ACA" w14:textId="085FDCE2" w:rsidR="00EB1649" w:rsidRPr="00CE040C" w:rsidRDefault="003C0116" w:rsidP="00EB1649">
      <w:pPr>
        <w:widowControl/>
        <w:numPr>
          <w:ilvl w:val="0"/>
          <w:numId w:val="37"/>
        </w:num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w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 przypadku stażu zawodowego uczestnictwo reguluje umowa o staż;</w:t>
      </w:r>
    </w:p>
    <w:p w14:paraId="32978755" w14:textId="03768693" w:rsidR="00EB1649" w:rsidRPr="00CE040C" w:rsidRDefault="003C0116" w:rsidP="00EB1649">
      <w:pPr>
        <w:widowControl/>
        <w:numPr>
          <w:ilvl w:val="0"/>
          <w:numId w:val="37"/>
        </w:num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w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ypełnienia ankiet i testów o ile są wymagane;</w:t>
      </w:r>
    </w:p>
    <w:p w14:paraId="7A2FA5E9" w14:textId="715C1DA0" w:rsidR="00EB1649" w:rsidRPr="00CE040C" w:rsidRDefault="003C0116" w:rsidP="00EB1649">
      <w:pPr>
        <w:widowControl/>
        <w:numPr>
          <w:ilvl w:val="0"/>
          <w:numId w:val="37"/>
        </w:num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b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ieżącego informowania o wszystkich zdarzeniach mogących zakłócić </w:t>
      </w: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udział </w:t>
      </w: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br/>
        <w:t>w KIS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;</w:t>
      </w:r>
    </w:p>
    <w:p w14:paraId="10FCDA47" w14:textId="3DA3D7F5" w:rsidR="00EB1649" w:rsidRPr="00CE040C" w:rsidRDefault="003C0116" w:rsidP="00EB1649">
      <w:pPr>
        <w:widowControl/>
        <w:numPr>
          <w:ilvl w:val="0"/>
          <w:numId w:val="37"/>
        </w:num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b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ieżącego informowania o zmianie swojego statusu  oraz zmiany danych osobowych;</w:t>
      </w:r>
    </w:p>
    <w:p w14:paraId="4F4E885E" w14:textId="0EECFC3B" w:rsidR="00EB1649" w:rsidRPr="00CE040C" w:rsidRDefault="003C0116" w:rsidP="00EB1649">
      <w:pPr>
        <w:widowControl/>
        <w:numPr>
          <w:ilvl w:val="0"/>
          <w:numId w:val="37"/>
        </w:num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w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 przypadku przerwania </w:t>
      </w: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lub rezygnacji 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udziału w</w:t>
      </w: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 KIS,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 złożenia pisemnego oświadczenia o rezygnacji  lub braku obecności z podaniem przyczyny.</w:t>
      </w:r>
      <w:r w:rsidR="00EB1649" w:rsidRPr="00CE040C">
        <w:rPr>
          <w:rFonts w:asciiTheme="minorHAnsi" w:eastAsia="Times New Roman" w:hAnsiTheme="minorHAnsi" w:cstheme="minorHAnsi"/>
          <w:b/>
          <w:kern w:val="3"/>
          <w:sz w:val="22"/>
          <w:szCs w:val="22"/>
          <w:lang w:eastAsia="zh-CN"/>
        </w:rPr>
        <w:t xml:space="preserve"> 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W sytuacji gdy przyczyną rezygnacji lub nieobecności jest wypadek losowy, uczestnik/uczestniczka zobowiązany/-a jest dołączyć do oświadczenia potwierdzający ten fakt dokument;</w:t>
      </w:r>
    </w:p>
    <w:p w14:paraId="763F0F83" w14:textId="7D04A044" w:rsidR="00EB1649" w:rsidRPr="00CE040C" w:rsidRDefault="003C0116" w:rsidP="00EB1649">
      <w:pPr>
        <w:widowControl/>
        <w:numPr>
          <w:ilvl w:val="0"/>
          <w:numId w:val="37"/>
        </w:num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  <w:r w:rsidRPr="00CE040C">
        <w:rPr>
          <w:rFonts w:asciiTheme="minorHAnsi" w:hAnsiTheme="minorHAnsi" w:cstheme="minorHAnsi"/>
          <w:sz w:val="22"/>
          <w:szCs w:val="22"/>
        </w:rPr>
        <w:t>dostarczenia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 dokumentów potwierdzających zatrudnienie lub/i założenie działalności gospodarczej/spółki (np. 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prace/ umowy cywilnoprawnej, wpisu do CIDG/KRS)</w:t>
      </w:r>
      <w:r w:rsidR="00EB1649" w:rsidRPr="00CE040C">
        <w:rPr>
          <w:rFonts w:asciiTheme="minorHAnsi" w:hAnsiTheme="minorHAnsi" w:cstheme="minorHAnsi"/>
          <w:sz w:val="22"/>
          <w:szCs w:val="22"/>
        </w:rPr>
        <w:t xml:space="preserve">, udział w kształceniu lub szkoleniu oraz uzyskanie kwalifikacji lub nabycie kompetencji, w okresie 4 tygodni po zakończeniu udziału w </w:t>
      </w:r>
      <w:r w:rsidRPr="00CE040C">
        <w:rPr>
          <w:rFonts w:asciiTheme="minorHAnsi" w:hAnsiTheme="minorHAnsi" w:cstheme="minorHAnsi"/>
          <w:sz w:val="22"/>
          <w:szCs w:val="22"/>
        </w:rPr>
        <w:t>KIS</w:t>
      </w:r>
      <w:r w:rsidR="00EB1649" w:rsidRPr="00CE040C">
        <w:rPr>
          <w:rFonts w:asciiTheme="minorHAnsi" w:hAnsiTheme="minorHAnsi" w:cstheme="minorHAnsi"/>
          <w:sz w:val="22"/>
          <w:szCs w:val="22"/>
        </w:rPr>
        <w:t>,</w:t>
      </w:r>
    </w:p>
    <w:p w14:paraId="6C430A99" w14:textId="54D85921" w:rsidR="00EB1649" w:rsidRPr="00CE040C" w:rsidRDefault="003C0116" w:rsidP="00EB1649">
      <w:pPr>
        <w:widowControl/>
        <w:numPr>
          <w:ilvl w:val="0"/>
          <w:numId w:val="37"/>
        </w:num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p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odpisania i realizację kontraktu socjalnego</w:t>
      </w:r>
      <w:r w:rsidR="00DC3554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, </w:t>
      </w:r>
      <w:r w:rsidR="00EB1649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IPD</w:t>
      </w: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, list obecności, kart wsparcia</w:t>
      </w:r>
      <w:r w:rsidR="00DC3554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 xml:space="preserve"> oraz innych dokumentów związa</w:t>
      </w: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nych z uczestnictwem w KIS</w:t>
      </w:r>
      <w:r w:rsidR="00DC3554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.</w:t>
      </w:r>
    </w:p>
    <w:p w14:paraId="41E95E13" w14:textId="4D9B1C02" w:rsidR="00EB1649" w:rsidRPr="00CE040C" w:rsidRDefault="00EB1649" w:rsidP="00EB1649">
      <w:pPr>
        <w:autoSpaceDN w:val="0"/>
        <w:spacing w:line="360" w:lineRule="auto"/>
        <w:jc w:val="both"/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</w:pPr>
    </w:p>
    <w:p w14:paraId="30CAE9C0" w14:textId="77777777" w:rsidR="00EB1649" w:rsidRPr="00CE040C" w:rsidRDefault="00EB1649" w:rsidP="00EB1649">
      <w:pPr>
        <w:spacing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§7</w:t>
      </w:r>
    </w:p>
    <w:p w14:paraId="73764556" w14:textId="755B60BD" w:rsidR="00EB1649" w:rsidRPr="00CE040C" w:rsidRDefault="00EB1649" w:rsidP="00EB1649">
      <w:pPr>
        <w:autoSpaceDN w:val="0"/>
        <w:spacing w:line="360" w:lineRule="auto"/>
        <w:jc w:val="center"/>
        <w:rPr>
          <w:rFonts w:asciiTheme="minorHAnsi" w:eastAsia="Times New Roman" w:hAnsiTheme="minorHAnsi" w:cstheme="minorHAnsi"/>
          <w:b/>
          <w:kern w:val="3"/>
          <w:sz w:val="22"/>
          <w:szCs w:val="22"/>
          <w:lang w:eastAsia="zh-CN"/>
        </w:rPr>
      </w:pPr>
      <w:r w:rsidRPr="00CE040C">
        <w:rPr>
          <w:rFonts w:asciiTheme="minorHAnsi" w:eastAsia="Times New Roman" w:hAnsiTheme="minorHAnsi" w:cstheme="minorHAnsi"/>
          <w:b/>
          <w:kern w:val="3"/>
          <w:sz w:val="22"/>
          <w:szCs w:val="22"/>
          <w:lang w:eastAsia="zh-CN"/>
        </w:rPr>
        <w:t xml:space="preserve">Obowiązki </w:t>
      </w:r>
      <w:r w:rsidR="0054326E" w:rsidRPr="00CE040C">
        <w:rPr>
          <w:rFonts w:asciiTheme="minorHAnsi" w:eastAsia="Times New Roman" w:hAnsiTheme="minorHAnsi" w:cstheme="minorHAnsi"/>
          <w:b/>
          <w:kern w:val="3"/>
          <w:sz w:val="22"/>
          <w:szCs w:val="22"/>
          <w:lang w:eastAsia="zh-CN"/>
        </w:rPr>
        <w:t>Realizatora</w:t>
      </w:r>
    </w:p>
    <w:p w14:paraId="1B4EE53D" w14:textId="15C09B63" w:rsidR="00EB1649" w:rsidRPr="00CE040C" w:rsidRDefault="0054326E" w:rsidP="00EB1649">
      <w:pPr>
        <w:pStyle w:val="Akapitzlist"/>
        <w:numPr>
          <w:ilvl w:val="1"/>
          <w:numId w:val="37"/>
        </w:numPr>
        <w:autoSpaceDN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CE040C">
        <w:rPr>
          <w:rFonts w:asciiTheme="minorHAnsi" w:eastAsia="Times New Roman" w:hAnsiTheme="minorHAnsi" w:cstheme="minorHAnsi"/>
          <w:kern w:val="3"/>
          <w:lang w:eastAsia="zh-CN" w:bidi="hi-IN"/>
        </w:rPr>
        <w:t>Realizator</w:t>
      </w:r>
      <w:r w:rsidR="00EB1649" w:rsidRPr="00CE040C">
        <w:rPr>
          <w:rFonts w:asciiTheme="minorHAnsi" w:eastAsia="Times New Roman" w:hAnsiTheme="minorHAnsi" w:cstheme="minorHAnsi"/>
          <w:kern w:val="3"/>
          <w:lang w:eastAsia="zh-CN" w:bidi="hi-IN"/>
        </w:rPr>
        <w:t xml:space="preserve"> zobowiązuje się do:</w:t>
      </w:r>
    </w:p>
    <w:p w14:paraId="3CBD0557" w14:textId="57570D3D" w:rsidR="00EB1649" w:rsidRPr="00CE040C" w:rsidRDefault="00EB1649" w:rsidP="00EB1649">
      <w:pPr>
        <w:pStyle w:val="Akapitzlist"/>
        <w:numPr>
          <w:ilvl w:val="0"/>
          <w:numId w:val="38"/>
        </w:numPr>
        <w:autoSpaceDN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CE040C">
        <w:rPr>
          <w:rFonts w:asciiTheme="minorHAnsi" w:eastAsia="Times New Roman" w:hAnsiTheme="minorHAnsi" w:cstheme="minorHAnsi"/>
          <w:kern w:val="3"/>
        </w:rPr>
        <w:lastRenderedPageBreak/>
        <w:t>Udzielenia uczestniczce/</w:t>
      </w:r>
      <w:proofErr w:type="spellStart"/>
      <w:r w:rsidRPr="00CE040C">
        <w:rPr>
          <w:rFonts w:asciiTheme="minorHAnsi" w:eastAsia="Times New Roman" w:hAnsiTheme="minorHAnsi" w:cstheme="minorHAnsi"/>
          <w:kern w:val="3"/>
        </w:rPr>
        <w:t>kowi</w:t>
      </w:r>
      <w:proofErr w:type="spellEnd"/>
      <w:r w:rsidRPr="00CE040C">
        <w:rPr>
          <w:rFonts w:asciiTheme="minorHAnsi" w:eastAsia="Times New Roman" w:hAnsiTheme="minorHAnsi" w:cstheme="minorHAnsi"/>
          <w:kern w:val="3"/>
        </w:rPr>
        <w:t xml:space="preserve"> </w:t>
      </w:r>
      <w:r w:rsidR="0054326E" w:rsidRPr="00CE040C">
        <w:rPr>
          <w:rFonts w:asciiTheme="minorHAnsi" w:eastAsia="Times New Roman" w:hAnsiTheme="minorHAnsi" w:cstheme="minorHAnsi"/>
          <w:kern w:val="3"/>
        </w:rPr>
        <w:t>KIS</w:t>
      </w:r>
      <w:r w:rsidRPr="00CE040C">
        <w:rPr>
          <w:rFonts w:asciiTheme="minorHAnsi" w:eastAsia="Times New Roman" w:hAnsiTheme="minorHAnsi" w:cstheme="minorHAnsi"/>
          <w:kern w:val="3"/>
        </w:rPr>
        <w:t xml:space="preserve"> wsparcia określonego</w:t>
      </w:r>
      <w:r w:rsidR="002554A6" w:rsidRPr="00CE040C">
        <w:rPr>
          <w:rFonts w:asciiTheme="minorHAnsi" w:eastAsia="Times New Roman" w:hAnsiTheme="minorHAnsi" w:cstheme="minorHAnsi"/>
          <w:kern w:val="3"/>
        </w:rPr>
        <w:t xml:space="preserve"> w</w:t>
      </w:r>
      <w:r w:rsidRPr="00CE040C">
        <w:rPr>
          <w:rFonts w:asciiTheme="minorHAnsi" w:eastAsia="Times New Roman" w:hAnsiTheme="minorHAnsi" w:cstheme="minorHAnsi"/>
          <w:kern w:val="3"/>
        </w:rPr>
        <w:t xml:space="preserve"> </w:t>
      </w:r>
      <w:r w:rsidR="0054326E" w:rsidRPr="00CE040C">
        <w:rPr>
          <w:rFonts w:asciiTheme="minorHAnsi" w:eastAsia="Times New Roman" w:hAnsiTheme="minorHAnsi" w:cstheme="minorHAnsi"/>
          <w:kern w:val="3"/>
          <w:lang w:eastAsia="zh-CN" w:bidi="hi-IN"/>
        </w:rPr>
        <w:t>§4</w:t>
      </w:r>
      <w:r w:rsidRPr="00CE040C">
        <w:rPr>
          <w:rFonts w:asciiTheme="minorHAnsi" w:eastAsia="Times New Roman" w:hAnsiTheme="minorHAnsi" w:cstheme="minorHAnsi"/>
          <w:kern w:val="3"/>
          <w:lang w:eastAsia="zh-CN" w:bidi="hi-IN"/>
        </w:rPr>
        <w:t xml:space="preserve"> oraz m</w:t>
      </w:r>
      <w:r w:rsidRPr="00CE040C">
        <w:rPr>
          <w:rFonts w:asciiTheme="minorHAnsi" w:eastAsia="Times New Roman" w:hAnsiTheme="minorHAnsi" w:cstheme="minorHAnsi"/>
          <w:kern w:val="3"/>
        </w:rPr>
        <w:t>onitorowania udzielonego wsparcia;</w:t>
      </w:r>
    </w:p>
    <w:p w14:paraId="3A82AC94" w14:textId="1914D28B" w:rsidR="00EB1649" w:rsidRPr="00CE040C" w:rsidRDefault="00EB1649" w:rsidP="00EB1649">
      <w:pPr>
        <w:pStyle w:val="Akapitzlist"/>
        <w:numPr>
          <w:ilvl w:val="0"/>
          <w:numId w:val="38"/>
        </w:numPr>
        <w:autoSpaceDN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CE040C">
        <w:rPr>
          <w:rFonts w:asciiTheme="minorHAnsi" w:eastAsia="Times New Roman" w:hAnsiTheme="minorHAnsi" w:cstheme="minorHAnsi"/>
          <w:kern w:val="3"/>
        </w:rPr>
        <w:t xml:space="preserve">Wydania dla każdego uczestnika/uczestniczki zaświadczenia uczestnictwa w </w:t>
      </w:r>
      <w:r w:rsidR="0054326E" w:rsidRPr="00CE040C">
        <w:rPr>
          <w:rFonts w:asciiTheme="minorHAnsi" w:eastAsia="Times New Roman" w:hAnsiTheme="minorHAnsi" w:cstheme="minorHAnsi"/>
          <w:kern w:val="3"/>
        </w:rPr>
        <w:t>KIS</w:t>
      </w:r>
      <w:r w:rsidRPr="00CE040C">
        <w:rPr>
          <w:rFonts w:asciiTheme="minorHAnsi" w:eastAsia="Times New Roman" w:hAnsiTheme="minorHAnsi" w:cstheme="minorHAnsi"/>
          <w:kern w:val="3"/>
        </w:rPr>
        <w:t xml:space="preserve">, </w:t>
      </w:r>
      <w:r w:rsidRPr="00CE040C">
        <w:rPr>
          <w:rFonts w:asciiTheme="minorHAnsi" w:eastAsia="Times New Roman" w:hAnsiTheme="minorHAnsi" w:cstheme="minorHAnsi"/>
          <w:kern w:val="3"/>
        </w:rPr>
        <w:br/>
        <w:t>po zakończeniu zajęć/szkolenia/stażu zawodowego oraz  uczestnictwa w KIS;</w:t>
      </w:r>
    </w:p>
    <w:p w14:paraId="422378AA" w14:textId="54977AE1" w:rsidR="00EB1649" w:rsidRPr="00CE040C" w:rsidRDefault="00EB1649" w:rsidP="00EB1649">
      <w:pPr>
        <w:pStyle w:val="Akapitzlist"/>
        <w:numPr>
          <w:ilvl w:val="0"/>
          <w:numId w:val="38"/>
        </w:numPr>
        <w:autoSpaceDN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CE040C">
        <w:rPr>
          <w:rFonts w:asciiTheme="minorHAnsi" w:eastAsia="Times New Roman" w:hAnsiTheme="minorHAnsi" w:cstheme="minorHAnsi"/>
          <w:kern w:val="3"/>
        </w:rPr>
        <w:t>Wypłaty stypendium  stażowego.</w:t>
      </w:r>
    </w:p>
    <w:p w14:paraId="65D8F5DC" w14:textId="77777777" w:rsidR="00EB1649" w:rsidRPr="00CE040C" w:rsidRDefault="00EB1649" w:rsidP="00EB1649">
      <w:pPr>
        <w:pStyle w:val="Akapitzlist"/>
        <w:numPr>
          <w:ilvl w:val="0"/>
          <w:numId w:val="38"/>
        </w:numPr>
        <w:autoSpaceDN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CE040C">
        <w:rPr>
          <w:rFonts w:asciiTheme="minorHAnsi" w:eastAsia="Times New Roman" w:hAnsiTheme="minorHAnsi" w:cstheme="minorHAnsi"/>
          <w:kern w:val="3"/>
          <w:lang w:eastAsia="zh-CN" w:bidi="hi-IN"/>
        </w:rPr>
        <w:t>Zapewnienia wykwalifikowanej kadry szkoleniowej realizującej zadania merytoryczne</w:t>
      </w:r>
    </w:p>
    <w:p w14:paraId="4F5CEC89" w14:textId="77777777" w:rsidR="00EB1649" w:rsidRPr="00CE040C" w:rsidRDefault="00EB1649" w:rsidP="00EB1649">
      <w:pPr>
        <w:pStyle w:val="Akapitzlist"/>
        <w:numPr>
          <w:ilvl w:val="0"/>
          <w:numId w:val="38"/>
        </w:numPr>
        <w:autoSpaceDN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CE040C">
        <w:rPr>
          <w:rFonts w:asciiTheme="minorHAnsi" w:eastAsia="Times New Roman" w:hAnsiTheme="minorHAnsi" w:cstheme="minorHAnsi"/>
          <w:kern w:val="3"/>
          <w:lang w:eastAsia="zh-CN" w:bidi="hi-IN"/>
        </w:rPr>
        <w:t xml:space="preserve">Zapewnienia  niezbędnych materiałów szkoleniowych </w:t>
      </w:r>
    </w:p>
    <w:p w14:paraId="2DEA3BD5" w14:textId="77777777" w:rsidR="00EB1649" w:rsidRPr="00CE040C" w:rsidRDefault="00EB164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365635" w14:textId="092DA1EA" w:rsidR="0054326E" w:rsidRPr="00CE040C" w:rsidRDefault="0054326E" w:rsidP="0054326E">
      <w:pPr>
        <w:spacing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§8</w:t>
      </w:r>
    </w:p>
    <w:p w14:paraId="0E062F5A" w14:textId="4C4E26E1" w:rsidR="00EB1649" w:rsidRPr="00CE040C" w:rsidRDefault="00EB1649" w:rsidP="00EB164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040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1E53426D" w14:textId="40A2D26F" w:rsidR="00EB1649" w:rsidRPr="00CE040C" w:rsidRDefault="00EB1649" w:rsidP="00EB16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1.</w:t>
      </w:r>
      <w:r w:rsidRPr="00CE040C">
        <w:rPr>
          <w:rFonts w:asciiTheme="minorHAnsi" w:hAnsiTheme="minorHAnsi" w:cstheme="minorHAnsi"/>
          <w:sz w:val="22"/>
          <w:szCs w:val="22"/>
        </w:rPr>
        <w:tab/>
      </w:r>
      <w:r w:rsidR="0054326E" w:rsidRPr="00CE040C">
        <w:rPr>
          <w:rFonts w:asciiTheme="minorHAnsi" w:hAnsiTheme="minorHAnsi" w:cstheme="minorHAnsi"/>
          <w:sz w:val="22"/>
          <w:szCs w:val="22"/>
        </w:rPr>
        <w:t>Realizator</w:t>
      </w:r>
      <w:r w:rsidRPr="00CE040C">
        <w:rPr>
          <w:rFonts w:asciiTheme="minorHAnsi" w:hAnsiTheme="minorHAnsi" w:cstheme="minorHAnsi"/>
          <w:sz w:val="22"/>
          <w:szCs w:val="22"/>
        </w:rPr>
        <w:t xml:space="preserve"> zastrzega sobie prawo do zmiany niniejszego regulaminu w przypadku zmian </w:t>
      </w:r>
      <w:r w:rsidR="0054326E" w:rsidRPr="00CE040C">
        <w:rPr>
          <w:rFonts w:asciiTheme="minorHAnsi" w:hAnsiTheme="minorHAnsi" w:cstheme="minorHAnsi"/>
          <w:sz w:val="22"/>
          <w:szCs w:val="22"/>
        </w:rPr>
        <w:t>przepisów</w:t>
      </w:r>
      <w:r w:rsidRPr="00CE040C">
        <w:rPr>
          <w:rFonts w:asciiTheme="minorHAnsi" w:hAnsiTheme="minorHAnsi" w:cstheme="minorHAnsi"/>
          <w:sz w:val="22"/>
          <w:szCs w:val="22"/>
        </w:rPr>
        <w:t xml:space="preserve"> prawnych, jak również w przypadku konieczności dostosowania zapisów regulamin</w:t>
      </w:r>
      <w:r w:rsidR="0054326E" w:rsidRPr="00CE040C">
        <w:rPr>
          <w:rFonts w:asciiTheme="minorHAnsi" w:hAnsiTheme="minorHAnsi" w:cstheme="minorHAnsi"/>
          <w:sz w:val="22"/>
          <w:szCs w:val="22"/>
        </w:rPr>
        <w:t>u do aktualnych potrzeb funkcjonowania KIS</w:t>
      </w:r>
      <w:r w:rsidRPr="00CE040C">
        <w:rPr>
          <w:rFonts w:asciiTheme="minorHAnsi" w:hAnsiTheme="minorHAnsi" w:cstheme="minorHAnsi"/>
          <w:sz w:val="22"/>
          <w:szCs w:val="22"/>
        </w:rPr>
        <w:t xml:space="preserve">. </w:t>
      </w:r>
      <w:r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Zmiana Regulaminu obowiązuje od dnia publikacji n</w:t>
      </w:r>
      <w:r w:rsidR="0054326E" w:rsidRPr="00CE040C">
        <w:rPr>
          <w:rFonts w:asciiTheme="minorHAnsi" w:eastAsia="Times New Roman" w:hAnsiTheme="minorHAnsi" w:cstheme="minorHAnsi"/>
          <w:kern w:val="3"/>
          <w:sz w:val="22"/>
          <w:szCs w:val="22"/>
          <w:lang w:eastAsia="zh-CN"/>
        </w:rPr>
        <w:t>a stronie internetowej realizatora.</w:t>
      </w:r>
    </w:p>
    <w:p w14:paraId="48DFA384" w14:textId="6D0213B5" w:rsidR="00EB1649" w:rsidRPr="00CE040C" w:rsidRDefault="00EB1649" w:rsidP="0054326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 xml:space="preserve">2. Ostateczna interpretacja Regulaminu należy do Fundacji „Manufaktura Inicjatyw” </w:t>
      </w:r>
    </w:p>
    <w:p w14:paraId="4690C982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8F4FCD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F54192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ZAŁĄCZNIKI:</w:t>
      </w:r>
    </w:p>
    <w:p w14:paraId="72E12633" w14:textId="17E95E14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>Załącznik 1. Formularz rekrutacyjny z oświadcze</w:t>
      </w:r>
      <w:r w:rsidR="00514C31">
        <w:rPr>
          <w:rFonts w:asciiTheme="minorHAnsi" w:hAnsiTheme="minorHAnsi" w:cstheme="minorHAnsi"/>
          <w:sz w:val="22"/>
          <w:szCs w:val="22"/>
        </w:rPr>
        <w:t>niami kandydata/kandydatki na uczestnika</w:t>
      </w:r>
    </w:p>
    <w:p w14:paraId="42835A27" w14:textId="77777777" w:rsidR="00EB1649" w:rsidRPr="00CE040C" w:rsidRDefault="00EB1649" w:rsidP="00EB1649">
      <w:pPr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CE040C">
        <w:rPr>
          <w:rFonts w:asciiTheme="minorHAnsi" w:hAnsiTheme="minorHAnsi" w:cstheme="minorHAnsi"/>
          <w:sz w:val="22"/>
          <w:szCs w:val="22"/>
        </w:rPr>
        <w:t xml:space="preserve">Załącznik 2: </w:t>
      </w:r>
      <w:r w:rsidRPr="00CE040C">
        <w:rPr>
          <w:rFonts w:asciiTheme="minorHAnsi" w:eastAsia="Calibri" w:hAnsiTheme="minorHAnsi" w:cstheme="minorHAnsi"/>
          <w:sz w:val="22"/>
          <w:szCs w:val="22"/>
        </w:rPr>
        <w:t>Zgoda na przetwarzanie danych osobowych i obowiązek informacyjny RODO</w:t>
      </w:r>
    </w:p>
    <w:p w14:paraId="12E6958B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3039E2F" w14:textId="77777777" w:rsidR="00EB1649" w:rsidRPr="00CE040C" w:rsidRDefault="00EB1649" w:rsidP="00EB16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A5159A" w14:textId="77777777" w:rsidR="008B43A9" w:rsidRPr="00CE040C" w:rsidRDefault="008B43A9" w:rsidP="00FF6C31">
      <w:pPr>
        <w:rPr>
          <w:rFonts w:asciiTheme="minorHAnsi" w:hAnsiTheme="minorHAnsi" w:cstheme="minorHAnsi"/>
          <w:sz w:val="22"/>
          <w:szCs w:val="22"/>
        </w:rPr>
      </w:pPr>
    </w:p>
    <w:sectPr w:rsidR="008B43A9" w:rsidRPr="00CE040C" w:rsidSect="00D678A2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C52B8" w14:textId="77777777" w:rsidR="005113CA" w:rsidRDefault="005113CA" w:rsidP="00C155DE">
      <w:r>
        <w:separator/>
      </w:r>
    </w:p>
  </w:endnote>
  <w:endnote w:type="continuationSeparator" w:id="0">
    <w:p w14:paraId="16B82074" w14:textId="77777777" w:rsidR="005113CA" w:rsidRDefault="005113CA" w:rsidP="00C1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59AB1" w14:textId="67D310BB" w:rsidR="00C155DE" w:rsidRDefault="00C155DE">
    <w:pPr>
      <w:pStyle w:val="Stopka"/>
    </w:pPr>
  </w:p>
  <w:p w14:paraId="407414BF" w14:textId="3FB9B1AF" w:rsidR="00C155DE" w:rsidRDefault="00C155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C7A42" w14:textId="77777777" w:rsidR="005113CA" w:rsidRDefault="005113CA" w:rsidP="00C155DE">
      <w:r>
        <w:separator/>
      </w:r>
    </w:p>
  </w:footnote>
  <w:footnote w:type="continuationSeparator" w:id="0">
    <w:p w14:paraId="0380C22B" w14:textId="77777777" w:rsidR="005113CA" w:rsidRDefault="005113CA" w:rsidP="00C155DE">
      <w:r>
        <w:continuationSeparator/>
      </w:r>
    </w:p>
  </w:footnote>
  <w:footnote w:id="1">
    <w:p w14:paraId="2CD83CC1" w14:textId="77777777" w:rsidR="00EB1649" w:rsidRDefault="00EB1649" w:rsidP="00EB1649">
      <w:pPr>
        <w:pStyle w:val="Tekstpodstawowy"/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vertAlign w:val="superscript"/>
        </w:rPr>
        <w:t>1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art.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7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ustawy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dnia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12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marca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2004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r.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pomocy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społecznej: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pomocy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społecznej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udziela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się osobom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rodzinom w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szczególności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powodu:</w:t>
      </w:r>
    </w:p>
    <w:p w14:paraId="7E9F7D1E" w14:textId="77777777" w:rsidR="00EB1649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rFonts w:cs="Calibri"/>
          <w:sz w:val="18"/>
          <w:szCs w:val="18"/>
        </w:rPr>
      </w:pPr>
      <w:r>
        <w:rPr>
          <w:sz w:val="18"/>
          <w:szCs w:val="18"/>
        </w:rPr>
        <w:t>ubóstwa;</w:t>
      </w:r>
    </w:p>
    <w:p w14:paraId="478FF344" w14:textId="77777777" w:rsidR="00EB1649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>
        <w:rPr>
          <w:sz w:val="18"/>
          <w:szCs w:val="18"/>
        </w:rPr>
        <w:t>sieroctwa;</w:t>
      </w:r>
    </w:p>
    <w:p w14:paraId="78744BD8" w14:textId="77777777" w:rsidR="00EB1649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>
        <w:rPr>
          <w:sz w:val="18"/>
          <w:szCs w:val="18"/>
        </w:rPr>
        <w:t>bezdomności;</w:t>
      </w:r>
    </w:p>
    <w:p w14:paraId="208E9D00" w14:textId="77777777" w:rsidR="00EB1649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>
        <w:rPr>
          <w:sz w:val="18"/>
          <w:szCs w:val="18"/>
        </w:rPr>
        <w:t>bezrobocia;</w:t>
      </w:r>
    </w:p>
    <w:p w14:paraId="1A29C279" w14:textId="77777777" w:rsidR="00EB1649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>
        <w:rPr>
          <w:sz w:val="18"/>
          <w:szCs w:val="18"/>
        </w:rPr>
        <w:t>niepełnosprawności;</w:t>
      </w:r>
    </w:p>
    <w:p w14:paraId="4F165BA5" w14:textId="77777777" w:rsidR="00EB1649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>
        <w:rPr>
          <w:sz w:val="18"/>
          <w:szCs w:val="18"/>
        </w:rPr>
        <w:t>długotrwałej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ciężkiej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choroby;</w:t>
      </w:r>
    </w:p>
    <w:p w14:paraId="27C6B1EB" w14:textId="77777777" w:rsidR="00EB1649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>
        <w:rPr>
          <w:sz w:val="18"/>
          <w:szCs w:val="18"/>
        </w:rPr>
        <w:t>przemocy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rodzinie;</w:t>
      </w:r>
    </w:p>
    <w:p w14:paraId="0CA44A35" w14:textId="77777777" w:rsidR="00EB1649" w:rsidRDefault="00EB1649" w:rsidP="00EB1649">
      <w:pPr>
        <w:pStyle w:val="Tekstpodstawowy"/>
        <w:tabs>
          <w:tab w:val="left" w:pos="567"/>
        </w:tabs>
        <w:spacing w:after="0"/>
        <w:ind w:left="107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7a)</w:t>
      </w:r>
      <w:r>
        <w:rPr>
          <w:rFonts w:ascii="Calibri" w:hAnsi="Calibri" w:cs="Calibri"/>
          <w:sz w:val="18"/>
          <w:szCs w:val="18"/>
        </w:rPr>
        <w:tab/>
        <w:t>potrzeby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ochrony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ofiar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handlu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ludźmi;</w:t>
      </w:r>
    </w:p>
    <w:p w14:paraId="15BF91D2" w14:textId="77777777" w:rsidR="00EB1649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rFonts w:cs="Calibri"/>
          <w:sz w:val="18"/>
          <w:szCs w:val="18"/>
        </w:rPr>
      </w:pPr>
      <w:r>
        <w:rPr>
          <w:sz w:val="18"/>
          <w:szCs w:val="18"/>
        </w:rPr>
        <w:t>potrzeby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macierzyństwa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wielodzietności;</w:t>
      </w:r>
    </w:p>
    <w:p w14:paraId="7149F276" w14:textId="77777777" w:rsidR="00EB1649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426"/>
          <w:tab w:val="left" w:pos="567"/>
        </w:tabs>
        <w:suppressAutoHyphens w:val="0"/>
        <w:autoSpaceDE w:val="0"/>
        <w:autoSpaceDN w:val="0"/>
        <w:spacing w:after="0" w:line="240" w:lineRule="auto"/>
        <w:ind w:left="567" w:right="271" w:hanging="4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bezradności 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w 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sprawach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opiekuńczo-wychowawczych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i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prowadzenia 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gospodarstwa domowego,  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zwłaszcza 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w  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rodzinach 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niepełnych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wielodzietnych;</w:t>
      </w:r>
    </w:p>
    <w:p w14:paraId="3CE79C84" w14:textId="77777777" w:rsidR="00EB1649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391" w:hanging="285"/>
        <w:jc w:val="both"/>
        <w:rPr>
          <w:sz w:val="18"/>
          <w:szCs w:val="18"/>
        </w:rPr>
      </w:pPr>
      <w:r>
        <w:rPr>
          <w:sz w:val="18"/>
          <w:szCs w:val="18"/>
        </w:rPr>
        <w:t>trudności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przystosowaniu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życia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zwolnieniu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zakładu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karnego;</w:t>
      </w:r>
    </w:p>
    <w:p w14:paraId="1C6C5357" w14:textId="77777777" w:rsidR="00EB1649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391" w:hanging="285"/>
        <w:jc w:val="both"/>
        <w:rPr>
          <w:sz w:val="18"/>
          <w:szCs w:val="18"/>
        </w:rPr>
      </w:pPr>
      <w:r>
        <w:rPr>
          <w:sz w:val="18"/>
          <w:szCs w:val="18"/>
        </w:rPr>
        <w:t>alkoholizmu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narkomanii;</w:t>
      </w:r>
    </w:p>
    <w:p w14:paraId="02C5ECDA" w14:textId="77777777" w:rsidR="00EB1649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391" w:hanging="285"/>
        <w:jc w:val="both"/>
        <w:rPr>
          <w:sz w:val="18"/>
          <w:szCs w:val="18"/>
        </w:rPr>
      </w:pPr>
      <w:r>
        <w:rPr>
          <w:sz w:val="18"/>
          <w:szCs w:val="18"/>
        </w:rPr>
        <w:t>zdarzenia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losowego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sytuacji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kryzysowej;</w:t>
      </w:r>
    </w:p>
    <w:p w14:paraId="7E1C1C2B" w14:textId="77777777" w:rsidR="00EB1649" w:rsidRPr="000933DE" w:rsidRDefault="00EB1649" w:rsidP="00EB1649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391" w:hanging="285"/>
        <w:jc w:val="both"/>
        <w:rPr>
          <w:sz w:val="18"/>
          <w:szCs w:val="18"/>
        </w:rPr>
      </w:pPr>
      <w:r>
        <w:rPr>
          <w:sz w:val="18"/>
          <w:szCs w:val="18"/>
        </w:rPr>
        <w:t>klęski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żywiołowej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ekologicznej.</w:t>
      </w:r>
    </w:p>
  </w:footnote>
  <w:footnote w:id="2">
    <w:p w14:paraId="17718793" w14:textId="77777777" w:rsidR="00EB1649" w:rsidRDefault="00EB1649" w:rsidP="00EB1649">
      <w:pPr>
        <w:pStyle w:val="Tekstpodstawowy"/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art.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1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ust.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2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ustawy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dnia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13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czerwca 2003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r.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zatrudnieniu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socjalnym,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tj.: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przepisy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ustawy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stosuje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się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w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szczególności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do:</w:t>
      </w:r>
    </w:p>
    <w:p w14:paraId="796AD6CF" w14:textId="77777777" w:rsidR="00EB1649" w:rsidRDefault="00EB1649" w:rsidP="00EB1649">
      <w:pPr>
        <w:pStyle w:val="Akapitzlist"/>
        <w:widowControl w:val="0"/>
        <w:numPr>
          <w:ilvl w:val="0"/>
          <w:numId w:val="42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rFonts w:cs="Calibri"/>
          <w:sz w:val="18"/>
          <w:szCs w:val="18"/>
        </w:rPr>
      </w:pPr>
      <w:r>
        <w:rPr>
          <w:sz w:val="18"/>
          <w:szCs w:val="18"/>
        </w:rPr>
        <w:t>bezdomnych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realizujących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indywidualny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program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wychodzenia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bezdomności,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rozumieniu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przepisów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pomocy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społecznej,</w:t>
      </w:r>
    </w:p>
    <w:p w14:paraId="12BFBD30" w14:textId="77777777" w:rsidR="00EB1649" w:rsidRDefault="00EB1649" w:rsidP="00EB1649">
      <w:pPr>
        <w:pStyle w:val="Akapitzlist"/>
        <w:widowControl w:val="0"/>
        <w:numPr>
          <w:ilvl w:val="0"/>
          <w:numId w:val="42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>
        <w:rPr>
          <w:sz w:val="18"/>
          <w:szCs w:val="18"/>
        </w:rPr>
        <w:t>uzależnionych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alkoholu,</w:t>
      </w:r>
    </w:p>
    <w:p w14:paraId="60C982D2" w14:textId="77777777" w:rsidR="00EB1649" w:rsidRDefault="00EB1649" w:rsidP="00EB1649">
      <w:pPr>
        <w:pStyle w:val="Akapitzlist"/>
        <w:widowControl w:val="0"/>
        <w:numPr>
          <w:ilvl w:val="0"/>
          <w:numId w:val="42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>
        <w:rPr>
          <w:sz w:val="18"/>
          <w:szCs w:val="18"/>
        </w:rPr>
        <w:t>uzależnionych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narkotyków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innych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środków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odurzających,</w:t>
      </w:r>
    </w:p>
    <w:p w14:paraId="2DACAED2" w14:textId="77777777" w:rsidR="00EB1649" w:rsidRDefault="00EB1649" w:rsidP="00EB1649">
      <w:pPr>
        <w:pStyle w:val="Akapitzlist"/>
        <w:widowControl w:val="0"/>
        <w:numPr>
          <w:ilvl w:val="0"/>
          <w:numId w:val="42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>
        <w:rPr>
          <w:sz w:val="18"/>
          <w:szCs w:val="18"/>
        </w:rPr>
        <w:t>chorych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psychicznie,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rozumieniu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przepisów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ochronie zdrowia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psychicznego,</w:t>
      </w:r>
    </w:p>
    <w:p w14:paraId="54BB83C8" w14:textId="77777777" w:rsidR="00EB1649" w:rsidRDefault="00EB1649" w:rsidP="00EB1649">
      <w:pPr>
        <w:pStyle w:val="Akapitzlist"/>
        <w:widowControl w:val="0"/>
        <w:numPr>
          <w:ilvl w:val="0"/>
          <w:numId w:val="42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>
        <w:rPr>
          <w:sz w:val="18"/>
          <w:szCs w:val="18"/>
        </w:rPr>
        <w:t>długotrwale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bezrobotnych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rozumieniu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przepisów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promocji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zatrudnienia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instytucjach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rynku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pracy,</w:t>
      </w:r>
    </w:p>
    <w:p w14:paraId="38BB7329" w14:textId="77777777" w:rsidR="00EB1649" w:rsidRDefault="00EB1649" w:rsidP="00EB1649">
      <w:pPr>
        <w:pStyle w:val="Akapitzlist"/>
        <w:widowControl w:val="0"/>
        <w:numPr>
          <w:ilvl w:val="0"/>
          <w:numId w:val="42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>
        <w:rPr>
          <w:sz w:val="18"/>
          <w:szCs w:val="18"/>
        </w:rPr>
        <w:t>zwalnianych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zakładów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karnych,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mających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trudności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integracji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ze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środowiskiem,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rozumieniu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przepisów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pomocy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społecznej,</w:t>
      </w:r>
    </w:p>
    <w:p w14:paraId="0A3DCE21" w14:textId="77777777" w:rsidR="00EB1649" w:rsidRDefault="00EB1649" w:rsidP="00EB1649">
      <w:pPr>
        <w:pStyle w:val="Akapitzlist"/>
        <w:widowControl w:val="0"/>
        <w:numPr>
          <w:ilvl w:val="0"/>
          <w:numId w:val="42"/>
        </w:numPr>
        <w:tabs>
          <w:tab w:val="left" w:pos="572"/>
        </w:tabs>
        <w:suppressAutoHyphens w:val="0"/>
        <w:autoSpaceDE w:val="0"/>
        <w:autoSpaceDN w:val="0"/>
        <w:spacing w:after="0" w:line="240" w:lineRule="auto"/>
        <w:ind w:left="571" w:hanging="465"/>
        <w:jc w:val="both"/>
        <w:rPr>
          <w:sz w:val="18"/>
          <w:szCs w:val="18"/>
        </w:rPr>
      </w:pPr>
      <w:r>
        <w:rPr>
          <w:sz w:val="18"/>
          <w:szCs w:val="18"/>
        </w:rPr>
        <w:t>uchodźców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realizujących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indywidualny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program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integracji,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rozumieniu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przepisów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pomocy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społecznej,</w:t>
      </w:r>
    </w:p>
    <w:p w14:paraId="0019807D" w14:textId="77777777" w:rsidR="00EB1649" w:rsidRDefault="00EB1649" w:rsidP="00EB1649">
      <w:pPr>
        <w:pStyle w:val="Akapitzlist"/>
        <w:widowControl w:val="0"/>
        <w:numPr>
          <w:ilvl w:val="0"/>
          <w:numId w:val="42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>
        <w:rPr>
          <w:sz w:val="18"/>
          <w:szCs w:val="18"/>
        </w:rPr>
        <w:t>osób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niepełnosprawnych,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rozumieniu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przepisów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rehabilitacji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zawodowej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społecznej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zatrudnianiu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osób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niepełnosprawnych.</w:t>
      </w:r>
    </w:p>
    <w:p w14:paraId="6D62ED3C" w14:textId="77777777" w:rsidR="00EB1649" w:rsidRDefault="00EB1649" w:rsidP="00EB1649">
      <w:pPr>
        <w:pStyle w:val="Tekstprzypisudolnego"/>
      </w:pPr>
    </w:p>
  </w:footnote>
  <w:footnote w:id="3">
    <w:p w14:paraId="07340EFD" w14:textId="77777777" w:rsidR="00EB1649" w:rsidRDefault="00EB1649" w:rsidP="00EB1649">
      <w:pPr>
        <w:pStyle w:val="Tekstpodstawowy"/>
        <w:spacing w:after="0"/>
        <w:ind w:right="-1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 </w:t>
      </w:r>
      <w:r>
        <w:rPr>
          <w:rFonts w:ascii="Calibri" w:hAnsi="Calibri" w:cs="Calibri"/>
          <w:sz w:val="18"/>
          <w:szCs w:val="18"/>
        </w:rPr>
        <w:t>w tym również osoby przebywające w pieczy zastępczej na warunkach określonych w art. 37 ust. 2 ustawy z dnia 9 czerwca 2011 r.</w:t>
      </w:r>
      <w:r>
        <w:rPr>
          <w:rFonts w:ascii="Calibri" w:hAnsi="Calibri" w:cs="Calibri"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wspieraniu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rodziny i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systemie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pieczy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zastępczej.</w:t>
      </w:r>
    </w:p>
    <w:p w14:paraId="732FA84B" w14:textId="77777777" w:rsidR="00EB1649" w:rsidRDefault="00EB1649" w:rsidP="00EB164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58215" w14:textId="77777777" w:rsidR="00D678A2" w:rsidRDefault="00D678A2" w:rsidP="00D678A2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28DC4C5A" wp14:editId="2669F023">
          <wp:simplePos x="0" y="0"/>
          <wp:positionH relativeFrom="margin">
            <wp:posOffset>624205</wp:posOffset>
          </wp:positionH>
          <wp:positionV relativeFrom="paragraph">
            <wp:posOffset>-11430</wp:posOffset>
          </wp:positionV>
          <wp:extent cx="609600" cy="60960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IS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492E4794" wp14:editId="0F7CE2F1">
          <wp:simplePos x="0" y="0"/>
          <wp:positionH relativeFrom="margin">
            <wp:posOffset>3870960</wp:posOffset>
          </wp:positionH>
          <wp:positionV relativeFrom="paragraph">
            <wp:posOffset>3810</wp:posOffset>
          </wp:positionV>
          <wp:extent cx="1379220" cy="515734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MI-logo-2013-kolor-pozio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515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D5A5CE" w14:textId="77777777" w:rsidR="00D678A2" w:rsidRPr="00D678A2" w:rsidRDefault="00D678A2" w:rsidP="00D678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10A1"/>
    <w:multiLevelType w:val="hybridMultilevel"/>
    <w:tmpl w:val="68E223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F157C2"/>
    <w:multiLevelType w:val="hybridMultilevel"/>
    <w:tmpl w:val="05C84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8599D"/>
    <w:multiLevelType w:val="multilevel"/>
    <w:tmpl w:val="46C2EF86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5734381"/>
    <w:multiLevelType w:val="hybridMultilevel"/>
    <w:tmpl w:val="C994E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6098C"/>
    <w:multiLevelType w:val="hybridMultilevel"/>
    <w:tmpl w:val="C7F49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24D11"/>
    <w:multiLevelType w:val="hybridMultilevel"/>
    <w:tmpl w:val="AA180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649E5"/>
    <w:multiLevelType w:val="multilevel"/>
    <w:tmpl w:val="1FB60998"/>
    <w:lvl w:ilvl="0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65B5AE2"/>
    <w:multiLevelType w:val="hybridMultilevel"/>
    <w:tmpl w:val="478AE7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824E6"/>
    <w:multiLevelType w:val="multilevel"/>
    <w:tmpl w:val="BCA222B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22D5ACD"/>
    <w:multiLevelType w:val="multilevel"/>
    <w:tmpl w:val="7F36A16C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6153B07"/>
    <w:multiLevelType w:val="hybridMultilevel"/>
    <w:tmpl w:val="D9B4702A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00B10"/>
    <w:multiLevelType w:val="hybridMultilevel"/>
    <w:tmpl w:val="19C633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B12479"/>
    <w:multiLevelType w:val="hybridMultilevel"/>
    <w:tmpl w:val="DE7E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E04B5"/>
    <w:multiLevelType w:val="multilevel"/>
    <w:tmpl w:val="7CFA017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2FE7156"/>
    <w:multiLevelType w:val="hybridMultilevel"/>
    <w:tmpl w:val="A3C2B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D3768"/>
    <w:multiLevelType w:val="hybridMultilevel"/>
    <w:tmpl w:val="97D2B7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113DD"/>
    <w:multiLevelType w:val="hybridMultilevel"/>
    <w:tmpl w:val="494EA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90FDA"/>
    <w:multiLevelType w:val="hybridMultilevel"/>
    <w:tmpl w:val="B7280C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305C8C"/>
    <w:multiLevelType w:val="hybridMultilevel"/>
    <w:tmpl w:val="54D4D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0144E"/>
    <w:multiLevelType w:val="hybridMultilevel"/>
    <w:tmpl w:val="395A9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308FA"/>
    <w:multiLevelType w:val="hybridMultilevel"/>
    <w:tmpl w:val="1A08F456"/>
    <w:lvl w:ilvl="0" w:tplc="2BD02CDA">
      <w:start w:val="1"/>
      <w:numFmt w:val="decimal"/>
      <w:lvlText w:val="%1)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F3F23D96">
      <w:numFmt w:val="bullet"/>
      <w:lvlText w:val="•"/>
      <w:lvlJc w:val="left"/>
      <w:pPr>
        <w:ind w:left="1544" w:hanging="428"/>
      </w:pPr>
      <w:rPr>
        <w:lang w:val="pl-PL" w:eastAsia="en-US" w:bidi="ar-SA"/>
      </w:rPr>
    </w:lvl>
    <w:lvl w:ilvl="2" w:tplc="01E2816C">
      <w:numFmt w:val="bullet"/>
      <w:lvlText w:val="•"/>
      <w:lvlJc w:val="left"/>
      <w:pPr>
        <w:ind w:left="2549" w:hanging="428"/>
      </w:pPr>
      <w:rPr>
        <w:lang w:val="pl-PL" w:eastAsia="en-US" w:bidi="ar-SA"/>
      </w:rPr>
    </w:lvl>
    <w:lvl w:ilvl="3" w:tplc="A54E1846">
      <w:numFmt w:val="bullet"/>
      <w:lvlText w:val="•"/>
      <w:lvlJc w:val="left"/>
      <w:pPr>
        <w:ind w:left="3553" w:hanging="428"/>
      </w:pPr>
      <w:rPr>
        <w:lang w:val="pl-PL" w:eastAsia="en-US" w:bidi="ar-SA"/>
      </w:rPr>
    </w:lvl>
    <w:lvl w:ilvl="4" w:tplc="BB58A442">
      <w:numFmt w:val="bullet"/>
      <w:lvlText w:val="•"/>
      <w:lvlJc w:val="left"/>
      <w:pPr>
        <w:ind w:left="4558" w:hanging="428"/>
      </w:pPr>
      <w:rPr>
        <w:lang w:val="pl-PL" w:eastAsia="en-US" w:bidi="ar-SA"/>
      </w:rPr>
    </w:lvl>
    <w:lvl w:ilvl="5" w:tplc="F60E1150">
      <w:numFmt w:val="bullet"/>
      <w:lvlText w:val="•"/>
      <w:lvlJc w:val="left"/>
      <w:pPr>
        <w:ind w:left="5563" w:hanging="428"/>
      </w:pPr>
      <w:rPr>
        <w:lang w:val="pl-PL" w:eastAsia="en-US" w:bidi="ar-SA"/>
      </w:rPr>
    </w:lvl>
    <w:lvl w:ilvl="6" w:tplc="7E202E00">
      <w:numFmt w:val="bullet"/>
      <w:lvlText w:val="•"/>
      <w:lvlJc w:val="left"/>
      <w:pPr>
        <w:ind w:left="6567" w:hanging="428"/>
      </w:pPr>
      <w:rPr>
        <w:lang w:val="pl-PL" w:eastAsia="en-US" w:bidi="ar-SA"/>
      </w:rPr>
    </w:lvl>
    <w:lvl w:ilvl="7" w:tplc="087E40A8">
      <w:numFmt w:val="bullet"/>
      <w:lvlText w:val="•"/>
      <w:lvlJc w:val="left"/>
      <w:pPr>
        <w:ind w:left="7572" w:hanging="428"/>
      </w:pPr>
      <w:rPr>
        <w:lang w:val="pl-PL" w:eastAsia="en-US" w:bidi="ar-SA"/>
      </w:rPr>
    </w:lvl>
    <w:lvl w:ilvl="8" w:tplc="E74ABE58">
      <w:numFmt w:val="bullet"/>
      <w:lvlText w:val="•"/>
      <w:lvlJc w:val="left"/>
      <w:pPr>
        <w:ind w:left="8577" w:hanging="428"/>
      </w:pPr>
      <w:rPr>
        <w:lang w:val="pl-PL" w:eastAsia="en-US" w:bidi="ar-SA"/>
      </w:rPr>
    </w:lvl>
  </w:abstractNum>
  <w:abstractNum w:abstractNumId="24" w15:restartNumberingAfterBreak="0">
    <w:nsid w:val="513D4F73"/>
    <w:multiLevelType w:val="hybridMultilevel"/>
    <w:tmpl w:val="799A8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6832"/>
    <w:multiLevelType w:val="hybridMultilevel"/>
    <w:tmpl w:val="3C4825A8"/>
    <w:lvl w:ilvl="0" w:tplc="FAB4527C">
      <w:start w:val="1"/>
      <w:numFmt w:val="decimal"/>
      <w:lvlText w:val="%1)"/>
      <w:lvlJc w:val="left"/>
      <w:pPr>
        <w:ind w:left="346" w:hanging="239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BF7EBF54">
      <w:numFmt w:val="bullet"/>
      <w:lvlText w:val="•"/>
      <w:lvlJc w:val="left"/>
      <w:pPr>
        <w:ind w:left="1364" w:hanging="239"/>
      </w:pPr>
      <w:rPr>
        <w:lang w:val="pl-PL" w:eastAsia="en-US" w:bidi="ar-SA"/>
      </w:rPr>
    </w:lvl>
    <w:lvl w:ilvl="2" w:tplc="B05C6FB0">
      <w:numFmt w:val="bullet"/>
      <w:lvlText w:val="•"/>
      <w:lvlJc w:val="left"/>
      <w:pPr>
        <w:ind w:left="2389" w:hanging="239"/>
      </w:pPr>
      <w:rPr>
        <w:lang w:val="pl-PL" w:eastAsia="en-US" w:bidi="ar-SA"/>
      </w:rPr>
    </w:lvl>
    <w:lvl w:ilvl="3" w:tplc="4CFCF852">
      <w:numFmt w:val="bullet"/>
      <w:lvlText w:val="•"/>
      <w:lvlJc w:val="left"/>
      <w:pPr>
        <w:ind w:left="3413" w:hanging="239"/>
      </w:pPr>
      <w:rPr>
        <w:lang w:val="pl-PL" w:eastAsia="en-US" w:bidi="ar-SA"/>
      </w:rPr>
    </w:lvl>
    <w:lvl w:ilvl="4" w:tplc="1CFEB92A">
      <w:numFmt w:val="bullet"/>
      <w:lvlText w:val="•"/>
      <w:lvlJc w:val="left"/>
      <w:pPr>
        <w:ind w:left="4438" w:hanging="239"/>
      </w:pPr>
      <w:rPr>
        <w:lang w:val="pl-PL" w:eastAsia="en-US" w:bidi="ar-SA"/>
      </w:rPr>
    </w:lvl>
    <w:lvl w:ilvl="5" w:tplc="0230679C">
      <w:numFmt w:val="bullet"/>
      <w:lvlText w:val="•"/>
      <w:lvlJc w:val="left"/>
      <w:pPr>
        <w:ind w:left="5463" w:hanging="239"/>
      </w:pPr>
      <w:rPr>
        <w:lang w:val="pl-PL" w:eastAsia="en-US" w:bidi="ar-SA"/>
      </w:rPr>
    </w:lvl>
    <w:lvl w:ilvl="6" w:tplc="6D409F5A">
      <w:numFmt w:val="bullet"/>
      <w:lvlText w:val="•"/>
      <w:lvlJc w:val="left"/>
      <w:pPr>
        <w:ind w:left="6487" w:hanging="239"/>
      </w:pPr>
      <w:rPr>
        <w:lang w:val="pl-PL" w:eastAsia="en-US" w:bidi="ar-SA"/>
      </w:rPr>
    </w:lvl>
    <w:lvl w:ilvl="7" w:tplc="E78EC8EE">
      <w:numFmt w:val="bullet"/>
      <w:lvlText w:val="•"/>
      <w:lvlJc w:val="left"/>
      <w:pPr>
        <w:ind w:left="7512" w:hanging="239"/>
      </w:pPr>
      <w:rPr>
        <w:lang w:val="pl-PL" w:eastAsia="en-US" w:bidi="ar-SA"/>
      </w:rPr>
    </w:lvl>
    <w:lvl w:ilvl="8" w:tplc="DD546F5E">
      <w:numFmt w:val="bullet"/>
      <w:lvlText w:val="•"/>
      <w:lvlJc w:val="left"/>
      <w:pPr>
        <w:ind w:left="8537" w:hanging="239"/>
      </w:pPr>
      <w:rPr>
        <w:lang w:val="pl-PL" w:eastAsia="en-US" w:bidi="ar-SA"/>
      </w:rPr>
    </w:lvl>
  </w:abstractNum>
  <w:abstractNum w:abstractNumId="26" w15:restartNumberingAfterBreak="0">
    <w:nsid w:val="54DE042E"/>
    <w:multiLevelType w:val="hybridMultilevel"/>
    <w:tmpl w:val="EC728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7643B"/>
    <w:multiLevelType w:val="multilevel"/>
    <w:tmpl w:val="E0AA906C"/>
    <w:styleLink w:val="WW8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1205707"/>
    <w:multiLevelType w:val="hybridMultilevel"/>
    <w:tmpl w:val="BC12B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D41E8"/>
    <w:multiLevelType w:val="hybridMultilevel"/>
    <w:tmpl w:val="65200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A0E25"/>
    <w:multiLevelType w:val="hybridMultilevel"/>
    <w:tmpl w:val="C5ACE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B5818"/>
    <w:multiLevelType w:val="hybridMultilevel"/>
    <w:tmpl w:val="A6CEC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44BD"/>
    <w:multiLevelType w:val="hybridMultilevel"/>
    <w:tmpl w:val="1A6E5C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3A376A"/>
    <w:multiLevelType w:val="multilevel"/>
    <w:tmpl w:val="38C43C3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75772074"/>
    <w:multiLevelType w:val="hybridMultilevel"/>
    <w:tmpl w:val="7E6A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23C87"/>
    <w:multiLevelType w:val="hybridMultilevel"/>
    <w:tmpl w:val="2C0E9946"/>
    <w:lvl w:ilvl="0" w:tplc="BF583B8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60E02"/>
    <w:multiLevelType w:val="hybridMultilevel"/>
    <w:tmpl w:val="C6BE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B37C1"/>
    <w:multiLevelType w:val="hybridMultilevel"/>
    <w:tmpl w:val="478AE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3247F"/>
    <w:multiLevelType w:val="hybridMultilevel"/>
    <w:tmpl w:val="893C651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5"/>
  </w:num>
  <w:num w:numId="5">
    <w:abstractNumId w:val="30"/>
  </w:num>
  <w:num w:numId="6">
    <w:abstractNumId w:val="26"/>
  </w:num>
  <w:num w:numId="7">
    <w:abstractNumId w:val="28"/>
  </w:num>
  <w:num w:numId="8">
    <w:abstractNumId w:val="29"/>
  </w:num>
  <w:num w:numId="9">
    <w:abstractNumId w:val="21"/>
  </w:num>
  <w:num w:numId="10">
    <w:abstractNumId w:val="36"/>
  </w:num>
  <w:num w:numId="11">
    <w:abstractNumId w:val="4"/>
  </w:num>
  <w:num w:numId="12">
    <w:abstractNumId w:val="31"/>
  </w:num>
  <w:num w:numId="13">
    <w:abstractNumId w:val="16"/>
  </w:num>
  <w:num w:numId="14">
    <w:abstractNumId w:val="7"/>
  </w:num>
  <w:num w:numId="15">
    <w:abstractNumId w:val="33"/>
  </w:num>
  <w:num w:numId="16">
    <w:abstractNumId w:val="13"/>
  </w:num>
  <w:num w:numId="17">
    <w:abstractNumId w:val="17"/>
  </w:num>
  <w:num w:numId="18">
    <w:abstractNumId w:val="24"/>
  </w:num>
  <w:num w:numId="19">
    <w:abstractNumId w:val="19"/>
  </w:num>
  <w:num w:numId="20">
    <w:abstractNumId w:val="2"/>
  </w:num>
  <w:num w:numId="21">
    <w:abstractNumId w:val="14"/>
  </w:num>
  <w:num w:numId="22">
    <w:abstractNumId w:val="34"/>
  </w:num>
  <w:num w:numId="23">
    <w:abstractNumId w:val="37"/>
  </w:num>
  <w:num w:numId="24">
    <w:abstractNumId w:val="5"/>
  </w:num>
  <w:num w:numId="25">
    <w:abstractNumId w:val="18"/>
  </w:num>
  <w:num w:numId="26">
    <w:abstractNumId w:val="11"/>
  </w:num>
  <w:num w:numId="27">
    <w:abstractNumId w:val="6"/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2"/>
  </w:num>
  <w:num w:numId="34">
    <w:abstractNumId w:val="27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"/>
  </w:num>
  <w:num w:numId="40">
    <w:abstractNumId w:val="8"/>
  </w:num>
  <w:num w:numId="4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DE"/>
    <w:rsid w:val="000C7068"/>
    <w:rsid w:val="00107F9B"/>
    <w:rsid w:val="00122D01"/>
    <w:rsid w:val="001242E7"/>
    <w:rsid w:val="00127809"/>
    <w:rsid w:val="00153CE4"/>
    <w:rsid w:val="001C35E6"/>
    <w:rsid w:val="001C49D2"/>
    <w:rsid w:val="00252FA1"/>
    <w:rsid w:val="002554A6"/>
    <w:rsid w:val="002639B5"/>
    <w:rsid w:val="0027203B"/>
    <w:rsid w:val="0028036C"/>
    <w:rsid w:val="002A1963"/>
    <w:rsid w:val="002C64F9"/>
    <w:rsid w:val="0032391E"/>
    <w:rsid w:val="00353DC5"/>
    <w:rsid w:val="00371906"/>
    <w:rsid w:val="003C0116"/>
    <w:rsid w:val="003C45D9"/>
    <w:rsid w:val="004427CD"/>
    <w:rsid w:val="00484F14"/>
    <w:rsid w:val="00503FC9"/>
    <w:rsid w:val="005113CA"/>
    <w:rsid w:val="00514C31"/>
    <w:rsid w:val="0054326E"/>
    <w:rsid w:val="00544F9A"/>
    <w:rsid w:val="00593114"/>
    <w:rsid w:val="006033B7"/>
    <w:rsid w:val="00611742"/>
    <w:rsid w:val="00630178"/>
    <w:rsid w:val="0068629B"/>
    <w:rsid w:val="00722241"/>
    <w:rsid w:val="007863B3"/>
    <w:rsid w:val="0081059D"/>
    <w:rsid w:val="0087733C"/>
    <w:rsid w:val="0089041A"/>
    <w:rsid w:val="008B43A9"/>
    <w:rsid w:val="008D563B"/>
    <w:rsid w:val="008F5A0F"/>
    <w:rsid w:val="0097540D"/>
    <w:rsid w:val="00992EB2"/>
    <w:rsid w:val="009B2964"/>
    <w:rsid w:val="00AA589E"/>
    <w:rsid w:val="00B1398A"/>
    <w:rsid w:val="00B94089"/>
    <w:rsid w:val="00BB07CF"/>
    <w:rsid w:val="00BC1DD2"/>
    <w:rsid w:val="00C155DE"/>
    <w:rsid w:val="00C24CD9"/>
    <w:rsid w:val="00C355C1"/>
    <w:rsid w:val="00C4284F"/>
    <w:rsid w:val="00CE040C"/>
    <w:rsid w:val="00D66E57"/>
    <w:rsid w:val="00D678A2"/>
    <w:rsid w:val="00DA0A7E"/>
    <w:rsid w:val="00DC3554"/>
    <w:rsid w:val="00DE747B"/>
    <w:rsid w:val="00E429DF"/>
    <w:rsid w:val="00E57BE8"/>
    <w:rsid w:val="00EB1649"/>
    <w:rsid w:val="00F55D6F"/>
    <w:rsid w:val="00F707DD"/>
    <w:rsid w:val="00FD320B"/>
    <w:rsid w:val="00FF61C2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C25B6"/>
  <w15:chartTrackingRefBased/>
  <w15:docId w15:val="{0AAB0C2B-D616-4398-BBFA-AF8432B1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3A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5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5DE"/>
  </w:style>
  <w:style w:type="paragraph" w:styleId="Stopka">
    <w:name w:val="footer"/>
    <w:basedOn w:val="Normalny"/>
    <w:link w:val="StopkaZnak"/>
    <w:uiPriority w:val="99"/>
    <w:unhideWhenUsed/>
    <w:rsid w:val="00C15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5DE"/>
  </w:style>
  <w:style w:type="paragraph" w:styleId="Akapitzlist">
    <w:name w:val="List Paragraph"/>
    <w:basedOn w:val="Normalny"/>
    <w:uiPriority w:val="1"/>
    <w:qFormat/>
    <w:rsid w:val="008B43A9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Style4">
    <w:name w:val="Style4"/>
    <w:basedOn w:val="Normalny"/>
    <w:uiPriority w:val="99"/>
    <w:rsid w:val="00AA589E"/>
    <w:pPr>
      <w:suppressAutoHyphens w:val="0"/>
      <w:autoSpaceDE w:val="0"/>
      <w:autoSpaceDN w:val="0"/>
      <w:adjustRightInd w:val="0"/>
      <w:spacing w:line="295" w:lineRule="exact"/>
      <w:jc w:val="center"/>
    </w:pPr>
    <w:rPr>
      <w:rFonts w:ascii="Calibri" w:eastAsia="Times New Roman" w:hAnsi="Calibri" w:cs="Times New Roman"/>
      <w:kern w:val="0"/>
      <w:lang w:eastAsia="pl-PL" w:bidi="ar-SA"/>
    </w:rPr>
  </w:style>
  <w:style w:type="paragraph" w:customStyle="1" w:styleId="Style9">
    <w:name w:val="Style9"/>
    <w:basedOn w:val="Normalny"/>
    <w:uiPriority w:val="99"/>
    <w:rsid w:val="00AA589E"/>
    <w:pPr>
      <w:suppressAutoHyphens w:val="0"/>
      <w:autoSpaceDE w:val="0"/>
      <w:autoSpaceDN w:val="0"/>
      <w:adjustRightInd w:val="0"/>
      <w:jc w:val="both"/>
    </w:pPr>
    <w:rPr>
      <w:rFonts w:ascii="Calibri" w:eastAsia="Times New Roman" w:hAnsi="Calibri" w:cs="Times New Roman"/>
      <w:kern w:val="0"/>
      <w:lang w:eastAsia="pl-PL" w:bidi="ar-SA"/>
    </w:rPr>
  </w:style>
  <w:style w:type="paragraph" w:customStyle="1" w:styleId="Style34">
    <w:name w:val="Style34"/>
    <w:basedOn w:val="Normalny"/>
    <w:uiPriority w:val="99"/>
    <w:rsid w:val="00AA589E"/>
    <w:pPr>
      <w:suppressAutoHyphens w:val="0"/>
      <w:autoSpaceDE w:val="0"/>
      <w:autoSpaceDN w:val="0"/>
      <w:adjustRightInd w:val="0"/>
      <w:spacing w:line="295" w:lineRule="exact"/>
      <w:jc w:val="center"/>
    </w:pPr>
    <w:rPr>
      <w:rFonts w:ascii="Calibri" w:eastAsia="Times New Roman" w:hAnsi="Calibri" w:cs="Times New Roman"/>
      <w:kern w:val="0"/>
      <w:lang w:eastAsia="pl-PL" w:bidi="ar-SA"/>
    </w:rPr>
  </w:style>
  <w:style w:type="character" w:customStyle="1" w:styleId="FontStyle37">
    <w:name w:val="Font Style37"/>
    <w:uiPriority w:val="99"/>
    <w:rsid w:val="00AA589E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AA589E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AA589E"/>
    <w:rPr>
      <w:rFonts w:ascii="Calibri" w:hAnsi="Calibri" w:cs="Calibri"/>
      <w:b/>
      <w:bCs/>
      <w:i/>
      <w:iCs/>
      <w:sz w:val="22"/>
      <w:szCs w:val="22"/>
    </w:rPr>
  </w:style>
  <w:style w:type="character" w:styleId="Hipercze">
    <w:name w:val="Hyperlink"/>
    <w:uiPriority w:val="99"/>
    <w:unhideWhenUsed/>
    <w:rsid w:val="00AA589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9B5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9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9B5"/>
    <w:rPr>
      <w:b/>
      <w:bCs/>
      <w:sz w:val="20"/>
      <w:szCs w:val="20"/>
    </w:rPr>
  </w:style>
  <w:style w:type="numbering" w:customStyle="1" w:styleId="WW8Num16">
    <w:name w:val="WW8Num16"/>
    <w:rsid w:val="002639B5"/>
    <w:pPr>
      <w:numPr>
        <w:numId w:val="28"/>
      </w:numPr>
    </w:pPr>
  </w:style>
  <w:style w:type="numbering" w:customStyle="1" w:styleId="WW8Num33">
    <w:name w:val="WW8Num33"/>
    <w:rsid w:val="002639B5"/>
    <w:pPr>
      <w:numPr>
        <w:numId w:val="34"/>
      </w:numPr>
    </w:pPr>
  </w:style>
  <w:style w:type="numbering" w:customStyle="1" w:styleId="WW8Num38">
    <w:name w:val="WW8Num38"/>
    <w:rsid w:val="002639B5"/>
    <w:pPr>
      <w:numPr>
        <w:numId w:val="36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1649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16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164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B1649"/>
    <w:pPr>
      <w:spacing w:after="120"/>
    </w:pPr>
    <w:rPr>
      <w:rFonts w:cs="Arial"/>
      <w:kern w:val="2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B1649"/>
    <w:rPr>
      <w:rFonts w:ascii="Times New Roman" w:eastAsia="SimSun" w:hAnsi="Times New Roman" w:cs="Ari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ufakturainicjaty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s@manufakturainicjaty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nufakturainicjatyw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3480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Wojtkowiak-Jakacka</dc:creator>
  <cp:keywords/>
  <dc:description/>
  <cp:lastModifiedBy>Manufaktura</cp:lastModifiedBy>
  <cp:revision>12</cp:revision>
  <dcterms:created xsi:type="dcterms:W3CDTF">2024-10-15T16:00:00Z</dcterms:created>
  <dcterms:modified xsi:type="dcterms:W3CDTF">2024-10-16T09:35:00Z</dcterms:modified>
</cp:coreProperties>
</file>