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23AFC" w14:textId="20C21EC3" w:rsidR="008719D6" w:rsidRPr="00306FFE" w:rsidRDefault="008719D6" w:rsidP="008719D6">
      <w:pPr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306FFE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Zgłaszanie podejrzeń nadużyć finansowych w ramach projektu pn. „Usługi społeczne w gminach Długołęka, Dobroszyce, Kobierzyce, Miękinia, Oborniki Śląskie, Oleśnica (miasto), Wisznia Mała, Zawonia”, nr FEDS.07.10-IP.02-0004/24 w ramach Programu Fundusze Europejskie dla Dolnego Śląska 2021-2027, Priorytet 7 Fundusze Europejskie na rzecz rynku pracy i włączenia społecznego na Dolnym Śląsku, Działanie 7.10 „Rozwój usług społecznych i zdrowotnych – ZIT” współfinansowanego ze środków Europejskiego Funduszu Społecznego Plusz Konwencją: o Prawach Osób Niepełnosprawnych oraz Kartą Praw Podstawowych Unii Europejskiej</w:t>
      </w:r>
    </w:p>
    <w:p w14:paraId="050DCFE9" w14:textId="77777777" w:rsidR="008719D6" w:rsidRPr="00306FFE" w:rsidRDefault="008719D6" w:rsidP="008719D6">
      <w:p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306FF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  </w:t>
      </w:r>
    </w:p>
    <w:p w14:paraId="553DCF28" w14:textId="2F9ACE51" w:rsidR="008719D6" w:rsidRPr="00306FFE" w:rsidRDefault="00306FFE" w:rsidP="00306FFE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        </w:t>
      </w:r>
      <w:r w:rsidR="008719D6" w:rsidRPr="00306FF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Beneficjent informuje o możliwości zgłaszania do Instytucji Pośredniczącej – </w:t>
      </w:r>
      <w:r w:rsidR="008719D6" w:rsidRPr="00306FFE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Dolnośląskiego Wojewódzkiego Urzędu Pracy</w:t>
      </w:r>
      <w:r w:rsidR="008719D6" w:rsidRPr="00306FF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– informacji o podejrzeniu wystąpienia nadużycia finansowego, w tym konfliktu interesów, korupcji, podwójnego finansowania lub innych nieprawidłowości związanych z realizacją projektu współfinansowanego ze środków Funduszy Europejskich.</w:t>
      </w:r>
    </w:p>
    <w:p w14:paraId="3F4103E1" w14:textId="00AD9D2F" w:rsidR="008719D6" w:rsidRPr="00306FFE" w:rsidRDefault="008719D6" w:rsidP="00306FFE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306FF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Zgłoszenia można przekazywać bezpośrednio do Instytucji Pośredniczącej, w szczególności za pośrednictwem </w:t>
      </w:r>
      <w:r w:rsidRPr="00306FFE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anonimowego formularza kontaktowego</w:t>
      </w:r>
      <w:r w:rsidRPr="00306FF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dostępnego na stronie internetowej Dolnośląskiego Wojewódzkiego Urzędu Pracy pod adresem: </w:t>
      </w:r>
      <w:hyperlink r:id="rId6" w:history="1">
        <w:r w:rsidRPr="00306FFE">
          <w:rPr>
            <w:rStyle w:val="Hipercze"/>
            <w:rFonts w:eastAsia="Times New Roman" w:cstheme="minorHAnsi"/>
            <w:b/>
            <w:bCs/>
            <w:kern w:val="0"/>
            <w:sz w:val="24"/>
            <w:szCs w:val="24"/>
            <w:lang w:eastAsia="pl-PL"/>
            <w14:ligatures w14:val="none"/>
          </w:rPr>
          <w:t>https://wupdolnoslaski.praca.gov.pl/naduzycia-finansowe</w:t>
        </w:r>
      </w:hyperlink>
    </w:p>
    <w:p w14:paraId="3EA48249" w14:textId="77777777" w:rsidR="007343FA" w:rsidRPr="00306FFE" w:rsidRDefault="007343FA">
      <w:pPr>
        <w:rPr>
          <w:rFonts w:cstheme="minorHAnsi"/>
        </w:rPr>
      </w:pPr>
    </w:p>
    <w:sectPr w:rsidR="007343FA" w:rsidRPr="00306FF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74CB0B" w14:textId="77777777" w:rsidR="002F58F1" w:rsidRDefault="002F58F1" w:rsidP="008719D6">
      <w:pPr>
        <w:spacing w:after="0" w:line="240" w:lineRule="auto"/>
      </w:pPr>
      <w:r>
        <w:separator/>
      </w:r>
    </w:p>
  </w:endnote>
  <w:endnote w:type="continuationSeparator" w:id="0">
    <w:p w14:paraId="740E72B9" w14:textId="77777777" w:rsidR="002F58F1" w:rsidRDefault="002F58F1" w:rsidP="008719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0E043" w14:textId="77777777" w:rsidR="002F58F1" w:rsidRDefault="002F58F1" w:rsidP="008719D6">
      <w:pPr>
        <w:spacing w:after="0" w:line="240" w:lineRule="auto"/>
      </w:pPr>
      <w:r>
        <w:separator/>
      </w:r>
    </w:p>
  </w:footnote>
  <w:footnote w:type="continuationSeparator" w:id="0">
    <w:p w14:paraId="18B1E3A9" w14:textId="77777777" w:rsidR="002F58F1" w:rsidRDefault="002F58F1" w:rsidP="008719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56AB1" w14:textId="2C0DB958" w:rsidR="008719D6" w:rsidRDefault="008719D6">
    <w:pPr>
      <w:pStyle w:val="Nagwek"/>
    </w:pPr>
    <w:r>
      <w:rPr>
        <w:noProof/>
      </w:rPr>
      <w:drawing>
        <wp:inline distT="0" distB="0" distL="0" distR="0" wp14:anchorId="4732096D" wp14:editId="4B6CE804">
          <wp:extent cx="5761355" cy="786765"/>
          <wp:effectExtent l="0" t="0" r="0" b="0"/>
          <wp:docPr id="202505671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7867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9D6"/>
    <w:rsid w:val="002F58F1"/>
    <w:rsid w:val="00306FFE"/>
    <w:rsid w:val="004A1629"/>
    <w:rsid w:val="007343FA"/>
    <w:rsid w:val="008719D6"/>
    <w:rsid w:val="00BF45EF"/>
    <w:rsid w:val="00EF6594"/>
    <w:rsid w:val="00FB2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3B6068"/>
  <w15:chartTrackingRefBased/>
  <w15:docId w15:val="{5D8EFE65-EA47-465F-9330-DED671B5A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19D6"/>
  </w:style>
  <w:style w:type="paragraph" w:styleId="Nagwek1">
    <w:name w:val="heading 1"/>
    <w:basedOn w:val="Normalny"/>
    <w:next w:val="Normalny"/>
    <w:link w:val="Nagwek1Znak"/>
    <w:uiPriority w:val="9"/>
    <w:qFormat/>
    <w:rsid w:val="008719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719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719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719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719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719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719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719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719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719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719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719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719D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719D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719D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719D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719D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719D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719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719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719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719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719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719D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719D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719D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719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719D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719D6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8719D6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719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19D6"/>
  </w:style>
  <w:style w:type="paragraph" w:styleId="Stopka">
    <w:name w:val="footer"/>
    <w:basedOn w:val="Normalny"/>
    <w:link w:val="StopkaZnak"/>
    <w:uiPriority w:val="99"/>
    <w:unhideWhenUsed/>
    <w:rsid w:val="008719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19D6"/>
  </w:style>
  <w:style w:type="character" w:styleId="Nierozpoznanawzmianka">
    <w:name w:val="Unresolved Mention"/>
    <w:basedOn w:val="Domylnaczcionkaakapitu"/>
    <w:uiPriority w:val="99"/>
    <w:semiHidden/>
    <w:unhideWhenUsed/>
    <w:rsid w:val="008719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updolnoslaski.praca.gov.pl/naduzycia-finansow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191</Words>
  <Characters>1151</Characters>
  <Application>Microsoft Office Word</Application>
  <DocSecurity>0</DocSecurity>
  <Lines>9</Lines>
  <Paragraphs>2</Paragraphs>
  <ScaleCrop>false</ScaleCrop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Wojtkowiak-Jakacka</dc:creator>
  <cp:keywords/>
  <dc:description/>
  <cp:lastModifiedBy>Małgorzata Wojtkowiak-Jakacka</cp:lastModifiedBy>
  <cp:revision>2</cp:revision>
  <dcterms:created xsi:type="dcterms:W3CDTF">2026-07-20T13:11:00Z</dcterms:created>
  <dcterms:modified xsi:type="dcterms:W3CDTF">2026-07-20T13:20:00Z</dcterms:modified>
</cp:coreProperties>
</file>